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D5" w:rsidRDefault="00953982" w:rsidP="00461AE2">
      <w:pPr>
        <w:ind w:firstLine="6237"/>
        <w:outlineLvl w:val="0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-438785</wp:posOffset>
            </wp:positionV>
            <wp:extent cx="7315200" cy="1043478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434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C698B" w:rsidRDefault="00E8651F" w:rsidP="007B1ED5">
      <w:pPr>
        <w:jc w:val="both"/>
        <w:outlineLvl w:val="0"/>
        <w:rPr>
          <w:sz w:val="28"/>
          <w:szCs w:val="28"/>
        </w:rPr>
        <w:sectPr w:rsidR="00EC698B" w:rsidSect="00F2054D">
          <w:pgSz w:w="11906" w:h="16838" w:code="9"/>
          <w:pgMar w:top="851" w:right="567" w:bottom="357" w:left="1259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28"/>
        <w:gridCol w:w="6726"/>
      </w:tblGrid>
      <w:tr w:rsidR="00461AE2" w:rsidTr="00E8651F">
        <w:tc>
          <w:tcPr>
            <w:tcW w:w="3128" w:type="dxa"/>
          </w:tcPr>
          <w:p w:rsidR="00461AE2" w:rsidRPr="0009141A" w:rsidRDefault="00461AE2" w:rsidP="00201CDC">
            <w:pPr>
              <w:outlineLvl w:val="1"/>
              <w:rPr>
                <w:b/>
              </w:rPr>
            </w:pPr>
            <w:r w:rsidRPr="0009141A">
              <w:rPr>
                <w:b/>
              </w:rPr>
              <w:lastRenderedPageBreak/>
              <w:t>Телефон</w:t>
            </w:r>
          </w:p>
        </w:tc>
        <w:tc>
          <w:tcPr>
            <w:tcW w:w="6726" w:type="dxa"/>
          </w:tcPr>
          <w:p w:rsidR="00461AE2" w:rsidRPr="00343937" w:rsidRDefault="00461AE2" w:rsidP="00201CDC">
            <w:pPr>
              <w:jc w:val="both"/>
            </w:pPr>
            <w:r w:rsidRPr="00F65DA0">
              <w:t>8 (48533) 2 - 07-46</w:t>
            </w:r>
          </w:p>
        </w:tc>
      </w:tr>
      <w:tr w:rsidR="00461AE2" w:rsidTr="00E8651F">
        <w:tc>
          <w:tcPr>
            <w:tcW w:w="3128" w:type="dxa"/>
          </w:tcPr>
          <w:p w:rsidR="00461AE2" w:rsidRPr="0009141A" w:rsidRDefault="00461AE2" w:rsidP="00201CDC">
            <w:pPr>
              <w:outlineLvl w:val="1"/>
              <w:rPr>
                <w:b/>
                <w:lang w:val="en-US"/>
              </w:rPr>
            </w:pPr>
            <w:r w:rsidRPr="0009141A">
              <w:rPr>
                <w:b/>
                <w:lang w:val="en-US"/>
              </w:rPr>
              <w:t>e-mail</w:t>
            </w:r>
          </w:p>
        </w:tc>
        <w:tc>
          <w:tcPr>
            <w:tcW w:w="6726" w:type="dxa"/>
          </w:tcPr>
          <w:p w:rsidR="00461AE2" w:rsidRPr="00F65DA0" w:rsidRDefault="00431FB7" w:rsidP="00461AE2">
            <w:pPr>
              <w:jc w:val="both"/>
            </w:pPr>
            <w:hyperlink r:id="rId8" w:history="1">
              <w:r w:rsidR="00461AE2" w:rsidRPr="00F65DA0">
                <w:rPr>
                  <w:u w:val="single"/>
                </w:rPr>
                <w:t>mdou11kolokolchik@yandex.ru</w:t>
              </w:r>
            </w:hyperlink>
          </w:p>
        </w:tc>
      </w:tr>
      <w:tr w:rsidR="00461AE2" w:rsidRPr="0009141A" w:rsidTr="00E8651F">
        <w:tc>
          <w:tcPr>
            <w:tcW w:w="3128" w:type="dxa"/>
          </w:tcPr>
          <w:p w:rsidR="00461AE2" w:rsidRPr="0009141A" w:rsidRDefault="00461AE2" w:rsidP="00201CDC">
            <w:pPr>
              <w:outlineLvl w:val="1"/>
              <w:rPr>
                <w:b/>
              </w:rPr>
            </w:pPr>
            <w:r w:rsidRPr="0009141A">
              <w:rPr>
                <w:b/>
              </w:rPr>
              <w:t>Адрес сайта</w:t>
            </w:r>
          </w:p>
        </w:tc>
        <w:tc>
          <w:tcPr>
            <w:tcW w:w="6726" w:type="dxa"/>
          </w:tcPr>
          <w:p w:rsidR="00461AE2" w:rsidRPr="0009141A" w:rsidRDefault="00431FB7" w:rsidP="00201CDC">
            <w:pPr>
              <w:jc w:val="both"/>
              <w:outlineLvl w:val="1"/>
            </w:pPr>
            <w:hyperlink r:id="rId9" w:history="1">
              <w:r w:rsidR="00461AE2" w:rsidRPr="0009141A">
                <w:rPr>
                  <w:color w:val="0000FF"/>
                  <w:u w:val="single"/>
                  <w:lang w:val="en-US"/>
                </w:rPr>
                <w:t>http</w:t>
              </w:r>
              <w:r w:rsidR="00461AE2" w:rsidRPr="0009141A">
                <w:rPr>
                  <w:color w:val="0000FF"/>
                  <w:u w:val="single"/>
                </w:rPr>
                <w:t>://</w:t>
              </w:r>
              <w:r w:rsidR="00461AE2" w:rsidRPr="0009141A">
                <w:rPr>
                  <w:color w:val="0000FF"/>
                  <w:u w:val="single"/>
                  <w:lang w:val="en-US"/>
                </w:rPr>
                <w:t>ds</w:t>
              </w:r>
              <w:r w:rsidR="00461AE2" w:rsidRPr="0009141A">
                <w:rPr>
                  <w:color w:val="0000FF"/>
                  <w:u w:val="single"/>
                </w:rPr>
                <w:t>11-</w:t>
              </w:r>
              <w:proofErr w:type="spellStart"/>
              <w:r w:rsidR="00461AE2" w:rsidRPr="0009141A">
                <w:rPr>
                  <w:color w:val="0000FF"/>
                  <w:u w:val="single"/>
                  <w:lang w:val="en-US"/>
                </w:rPr>
                <w:t>tmr</w:t>
              </w:r>
              <w:proofErr w:type="spellEnd"/>
              <w:r w:rsidR="00461AE2" w:rsidRPr="0009141A">
                <w:rPr>
                  <w:color w:val="0000FF"/>
                  <w:u w:val="single"/>
                </w:rPr>
                <w:t>.</w:t>
              </w:r>
              <w:proofErr w:type="spellStart"/>
              <w:r w:rsidR="00461AE2" w:rsidRPr="0009141A">
                <w:rPr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461AE2" w:rsidRPr="0009141A">
                <w:rPr>
                  <w:color w:val="0000FF"/>
                  <w:u w:val="single"/>
                </w:rPr>
                <w:t>.</w:t>
              </w:r>
              <w:proofErr w:type="spellStart"/>
              <w:r w:rsidR="00461AE2" w:rsidRPr="0009141A">
                <w:rPr>
                  <w:color w:val="0000FF"/>
                  <w:u w:val="single"/>
                  <w:lang w:val="en-US"/>
                </w:rPr>
                <w:t>yar</w:t>
              </w:r>
              <w:proofErr w:type="spellEnd"/>
              <w:r w:rsidR="00461AE2" w:rsidRPr="0009141A">
                <w:rPr>
                  <w:color w:val="0000FF"/>
                  <w:u w:val="single"/>
                </w:rPr>
                <w:t>.</w:t>
              </w:r>
              <w:proofErr w:type="spellStart"/>
              <w:r w:rsidR="00461AE2" w:rsidRPr="0009141A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C4BF9" w:rsidRPr="0009141A" w:rsidTr="00E8651F">
        <w:tc>
          <w:tcPr>
            <w:tcW w:w="3128" w:type="dxa"/>
          </w:tcPr>
          <w:p w:rsidR="005C4BF9" w:rsidRPr="003C32C6" w:rsidRDefault="0009141A" w:rsidP="0009141A">
            <w:pPr>
              <w:tabs>
                <w:tab w:val="left" w:pos="-142"/>
              </w:tabs>
              <w:jc w:val="both"/>
              <w:outlineLvl w:val="1"/>
              <w:rPr>
                <w:b/>
              </w:rPr>
            </w:pPr>
            <w:r w:rsidRPr="003C32C6">
              <w:rPr>
                <w:b/>
              </w:rPr>
              <w:t>Руководитель ДОУ</w:t>
            </w:r>
          </w:p>
        </w:tc>
        <w:tc>
          <w:tcPr>
            <w:tcW w:w="6726" w:type="dxa"/>
          </w:tcPr>
          <w:p w:rsidR="005C4BF9" w:rsidRPr="0009141A" w:rsidRDefault="0009141A" w:rsidP="005C4BF9">
            <w:pPr>
              <w:jc w:val="both"/>
              <w:outlineLvl w:val="1"/>
            </w:pPr>
            <w:r>
              <w:t xml:space="preserve">Заведующий </w:t>
            </w:r>
            <w:r w:rsidR="00461AE2">
              <w:t>Белова Елена Николаевна</w:t>
            </w:r>
          </w:p>
        </w:tc>
      </w:tr>
      <w:tr w:rsidR="005C4BF9" w:rsidRPr="0009141A" w:rsidTr="00E8651F">
        <w:tc>
          <w:tcPr>
            <w:tcW w:w="3128" w:type="dxa"/>
          </w:tcPr>
          <w:p w:rsidR="005C4BF9" w:rsidRPr="0009141A" w:rsidRDefault="0009141A" w:rsidP="0009141A">
            <w:pPr>
              <w:outlineLvl w:val="1"/>
              <w:rPr>
                <w:b/>
              </w:rPr>
            </w:pPr>
            <w:r w:rsidRPr="0009141A">
              <w:rPr>
                <w:b/>
              </w:rPr>
              <w:t xml:space="preserve">Лицензия на </w:t>
            </w:r>
            <w:proofErr w:type="gramStart"/>
            <w:r w:rsidRPr="0009141A">
              <w:rPr>
                <w:b/>
              </w:rPr>
              <w:t>право ведения</w:t>
            </w:r>
            <w:proofErr w:type="gramEnd"/>
            <w:r w:rsidRPr="0009141A">
              <w:rPr>
                <w:b/>
              </w:rPr>
              <w:t xml:space="preserve"> образовательной деятельности</w:t>
            </w:r>
          </w:p>
        </w:tc>
        <w:tc>
          <w:tcPr>
            <w:tcW w:w="6726" w:type="dxa"/>
          </w:tcPr>
          <w:p w:rsidR="005C4BF9" w:rsidRPr="00DD323B" w:rsidRDefault="0009141A" w:rsidP="00AA59C3">
            <w:pPr>
              <w:pStyle w:val="a3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DD323B">
              <w:rPr>
                <w:b w:val="0"/>
                <w:sz w:val="24"/>
                <w:szCs w:val="24"/>
              </w:rPr>
              <w:t>№ 413/15 от 04 декабря 2015г. серия 76ЛО2</w:t>
            </w:r>
            <w:r w:rsidR="00AA59C3" w:rsidRPr="00DD323B">
              <w:rPr>
                <w:b w:val="0"/>
                <w:sz w:val="24"/>
                <w:szCs w:val="24"/>
              </w:rPr>
              <w:t xml:space="preserve"> № 0000667 с приложением № 1 </w:t>
            </w:r>
            <w:r w:rsidR="00AA59C3" w:rsidRPr="00DD323B">
              <w:rPr>
                <w:b w:val="0"/>
                <w:sz w:val="24"/>
                <w:szCs w:val="24"/>
              </w:rPr>
              <w:tab/>
              <w:t xml:space="preserve">к лицензии </w:t>
            </w:r>
            <w:r w:rsidRPr="00DD323B">
              <w:rPr>
                <w:b w:val="0"/>
                <w:sz w:val="24"/>
                <w:szCs w:val="24"/>
              </w:rPr>
              <w:t>на ведение образовательной деятельности от 04 декабря 2015г. № 413/15</w:t>
            </w:r>
          </w:p>
        </w:tc>
      </w:tr>
      <w:tr w:rsidR="00AA59C3" w:rsidRPr="0009141A" w:rsidTr="00E8651F">
        <w:tc>
          <w:tcPr>
            <w:tcW w:w="3128" w:type="dxa"/>
          </w:tcPr>
          <w:p w:rsidR="00AA59C3" w:rsidRPr="0009141A" w:rsidRDefault="00AA59C3" w:rsidP="0009141A">
            <w:pPr>
              <w:outlineLvl w:val="1"/>
              <w:rPr>
                <w:b/>
              </w:rPr>
            </w:pPr>
            <w:r>
              <w:rPr>
                <w:b/>
              </w:rPr>
              <w:t xml:space="preserve">Устав </w:t>
            </w:r>
          </w:p>
        </w:tc>
        <w:tc>
          <w:tcPr>
            <w:tcW w:w="6726" w:type="dxa"/>
          </w:tcPr>
          <w:p w:rsidR="00AA59C3" w:rsidRPr="00F65DA0" w:rsidRDefault="00AA59C3" w:rsidP="00AA59C3">
            <w:pPr>
              <w:pStyle w:val="a3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Утвержден постановлением Администрации Тутаевского муниципального района от 05.12.2017г. № 1068-п</w:t>
            </w:r>
          </w:p>
        </w:tc>
      </w:tr>
    </w:tbl>
    <w:p w:rsidR="008023D3" w:rsidRPr="00106211" w:rsidRDefault="003342CD" w:rsidP="00500B31">
      <w:pPr>
        <w:jc w:val="both"/>
      </w:pPr>
      <w:r w:rsidRPr="003342CD">
        <w:rPr>
          <w:rFonts w:eastAsia="Calibri"/>
        </w:rPr>
        <w:t>Рельеф местности – равнина, жилой квартал, лесных массивов нет</w:t>
      </w:r>
      <w:r>
        <w:rPr>
          <w:rFonts w:eastAsia="Calibri"/>
        </w:rPr>
        <w:t>. С трех сторон территорию ДОУ о</w:t>
      </w:r>
      <w:r w:rsidRPr="003342CD">
        <w:rPr>
          <w:rFonts w:eastAsia="Calibri"/>
        </w:rPr>
        <w:t>кружают 5 –</w:t>
      </w:r>
      <w:proofErr w:type="spellStart"/>
      <w:r w:rsidRPr="003342CD">
        <w:rPr>
          <w:rFonts w:eastAsia="Calibri"/>
        </w:rPr>
        <w:t>ти</w:t>
      </w:r>
      <w:proofErr w:type="spellEnd"/>
      <w:r w:rsidRPr="003342CD">
        <w:rPr>
          <w:rFonts w:eastAsia="Calibri"/>
        </w:rPr>
        <w:t xml:space="preserve">  и 9-ти этажные дома. </w:t>
      </w:r>
      <w:r w:rsidRPr="00106211">
        <w:rPr>
          <w:rFonts w:eastAsia="Calibri"/>
        </w:rPr>
        <w:t>С четвертой стороны к ограждению ДОУ примыкает здание, в котором находится салон красоты и организация по производству мебели.</w:t>
      </w:r>
    </w:p>
    <w:p w:rsidR="003342CD" w:rsidRPr="003342CD" w:rsidRDefault="003342CD" w:rsidP="00500B31">
      <w:pPr>
        <w:jc w:val="both"/>
        <w:rPr>
          <w:rFonts w:eastAsia="Calibri"/>
        </w:rPr>
      </w:pPr>
      <w:r w:rsidRPr="003342CD">
        <w:rPr>
          <w:rFonts w:eastAsia="Calibri"/>
        </w:rPr>
        <w:t xml:space="preserve">Здание </w:t>
      </w:r>
      <w:r>
        <w:rPr>
          <w:rFonts w:eastAsia="Calibri"/>
        </w:rPr>
        <w:t xml:space="preserve">ДОУ </w:t>
      </w:r>
      <w:r w:rsidRPr="003342CD">
        <w:rPr>
          <w:rFonts w:eastAsia="Calibri"/>
        </w:rPr>
        <w:t>построено по типовому проекту</w:t>
      </w:r>
      <w:r>
        <w:rPr>
          <w:rFonts w:eastAsia="Calibri"/>
        </w:rPr>
        <w:t xml:space="preserve">. Проектная наполняемость на 280 </w:t>
      </w:r>
      <w:r w:rsidRPr="003342CD">
        <w:rPr>
          <w:rFonts w:eastAsia="Calibri"/>
        </w:rPr>
        <w:t xml:space="preserve"> мест. Общая площадь здания </w:t>
      </w:r>
      <w:r>
        <w:rPr>
          <w:rFonts w:eastAsia="Calibri"/>
        </w:rPr>
        <w:t>2548</w:t>
      </w:r>
      <w:r w:rsidRPr="003342CD">
        <w:rPr>
          <w:rFonts w:eastAsia="Calibri"/>
        </w:rPr>
        <w:t xml:space="preserve"> кв.м, из них площадь помещений, используемых непосредственно для нужд образовательного процесса, </w:t>
      </w:r>
      <w:r>
        <w:rPr>
          <w:rFonts w:eastAsia="Calibri"/>
        </w:rPr>
        <w:t xml:space="preserve">2548 </w:t>
      </w:r>
      <w:r w:rsidRPr="003342CD">
        <w:rPr>
          <w:rFonts w:eastAsia="Calibri"/>
        </w:rPr>
        <w:t>кв.м.</w:t>
      </w:r>
    </w:p>
    <w:p w:rsidR="00927F39" w:rsidRPr="003C32C6" w:rsidRDefault="00927F39" w:rsidP="00500B31">
      <w:pPr>
        <w:jc w:val="both"/>
      </w:pPr>
      <w:r w:rsidRPr="003C32C6">
        <w:t xml:space="preserve">Территория </w:t>
      </w:r>
      <w:r w:rsidR="003342CD">
        <w:t xml:space="preserve">ДОУ </w:t>
      </w:r>
      <w:r w:rsidRPr="003C32C6">
        <w:t xml:space="preserve">благоустроена, озеленена, разбиты клумбы, цветники, каждый участок оснащен прогулочной верандой и </w:t>
      </w:r>
      <w:r w:rsidRPr="008A3553">
        <w:t xml:space="preserve">нестандартным оборудованием для развития </w:t>
      </w:r>
      <w:r w:rsidR="008A3553" w:rsidRPr="008A3553">
        <w:t>физической активности. Создан</w:t>
      </w:r>
      <w:r w:rsidR="008A3553">
        <w:t>н</w:t>
      </w:r>
      <w:r w:rsidR="008A3553" w:rsidRPr="008A3553">
        <w:t>ые условия</w:t>
      </w:r>
      <w:r w:rsidR="008A3553" w:rsidRPr="008A3553">
        <w:rPr>
          <w:sz w:val="22"/>
          <w:szCs w:val="22"/>
        </w:rPr>
        <w:t>способствуют эмоционально-ценностному, социально-личностному, познавательному, эстетическому развитию ребёнка и сохранению его индивидуальности.</w:t>
      </w:r>
    </w:p>
    <w:p w:rsidR="003C32C6" w:rsidRPr="0080091D" w:rsidRDefault="00927F39" w:rsidP="00500B31">
      <w:pPr>
        <w:jc w:val="both"/>
      </w:pPr>
      <w:r w:rsidRPr="003C32C6">
        <w:t>В образовательном учреждении обеспечивается эмоциональный комфо</w:t>
      </w:r>
      <w:r w:rsidR="003C32C6">
        <w:t xml:space="preserve">рт в общении взрослых и детей. </w:t>
      </w:r>
      <w:r w:rsidRPr="003C32C6">
        <w:t>ДОУ востребован. Количество воспитанников на протяжении тре</w:t>
      </w:r>
      <w:r w:rsidR="0080091D">
        <w:t>х лет остается стабильным</w:t>
      </w:r>
      <w:r w:rsidR="003342CD">
        <w:t>.</w:t>
      </w:r>
    </w:p>
    <w:p w:rsidR="002B022C" w:rsidRPr="00DB1283" w:rsidRDefault="0083032A" w:rsidP="00500B31">
      <w:pPr>
        <w:jc w:val="both"/>
      </w:pPr>
      <w:r>
        <w:t>Режим работы</w:t>
      </w:r>
      <w:r w:rsidR="00DB1283">
        <w:t xml:space="preserve"> - п</w:t>
      </w:r>
      <w:r w:rsidR="00DB1283" w:rsidRPr="00DB1283">
        <w:t>ятидневка, 12-часовое пребывание детей с 7.00 до 19.00. Выходные дни: суббота, воскресенье, государственные праздники.</w:t>
      </w:r>
    </w:p>
    <w:p w:rsidR="00DB1283" w:rsidRDefault="00DB1283" w:rsidP="00630E89">
      <w:pPr>
        <w:pStyle w:val="a3"/>
        <w:spacing w:line="276" w:lineRule="auto"/>
        <w:rPr>
          <w:sz w:val="24"/>
          <w:szCs w:val="24"/>
        </w:rPr>
      </w:pPr>
    </w:p>
    <w:p w:rsidR="00DB1283" w:rsidRDefault="00DB1283" w:rsidP="00DB1283">
      <w:pPr>
        <w:pStyle w:val="a3"/>
        <w:spacing w:line="276" w:lineRule="auto"/>
        <w:rPr>
          <w:sz w:val="24"/>
          <w:szCs w:val="24"/>
        </w:rPr>
      </w:pPr>
    </w:p>
    <w:p w:rsidR="00DB1283" w:rsidRPr="00500B31" w:rsidRDefault="00DB1283" w:rsidP="00500B31">
      <w:pPr>
        <w:jc w:val="center"/>
        <w:rPr>
          <w:b/>
        </w:rPr>
      </w:pPr>
      <w:r w:rsidRPr="00500B31">
        <w:rPr>
          <w:b/>
        </w:rPr>
        <w:t xml:space="preserve">РАЗДЕЛ 2. </w:t>
      </w:r>
      <w:r w:rsidR="00D94532">
        <w:rPr>
          <w:b/>
        </w:rPr>
        <w:t>ОЦЕНКА СИСТЕМЫ УПРАВЛЕНИЯ ОРГАНИЗАЦИЕЙ</w:t>
      </w:r>
    </w:p>
    <w:p w:rsidR="00DB1283" w:rsidRPr="00DB1283" w:rsidRDefault="00DB1283" w:rsidP="00D94532">
      <w:pPr>
        <w:jc w:val="both"/>
        <w:rPr>
          <w:rFonts w:eastAsia="Calibri"/>
        </w:rPr>
      </w:pPr>
      <w:r w:rsidRPr="00DB1283">
        <w:rPr>
          <w:rFonts w:eastAsia="Calibri"/>
        </w:rPr>
        <w:t xml:space="preserve">Управление </w:t>
      </w:r>
      <w:r>
        <w:rPr>
          <w:rFonts w:eastAsia="Calibri"/>
        </w:rPr>
        <w:t xml:space="preserve">ДОУ </w:t>
      </w:r>
      <w:r w:rsidRPr="00DB1283">
        <w:rPr>
          <w:rFonts w:eastAsia="Calibri"/>
        </w:rPr>
        <w:t>осуществляется в соответствии с действующим законодательств</w:t>
      </w:r>
      <w:r>
        <w:rPr>
          <w:rFonts w:eastAsia="Calibri"/>
        </w:rPr>
        <w:t>ом и У</w:t>
      </w:r>
      <w:r w:rsidRPr="00DB1283">
        <w:rPr>
          <w:rFonts w:eastAsia="Calibri"/>
        </w:rPr>
        <w:t>ставом</w:t>
      </w:r>
      <w:r>
        <w:rPr>
          <w:rFonts w:eastAsia="Calibri"/>
        </w:rPr>
        <w:t xml:space="preserve"> учреждения</w:t>
      </w:r>
      <w:r w:rsidRPr="00DB1283">
        <w:rPr>
          <w:rFonts w:eastAsia="Calibri"/>
        </w:rPr>
        <w:t>.</w:t>
      </w:r>
    </w:p>
    <w:p w:rsidR="00DB1283" w:rsidRPr="00DB1283" w:rsidRDefault="00DB1283" w:rsidP="00D94532">
      <w:pPr>
        <w:jc w:val="both"/>
        <w:rPr>
          <w:rFonts w:eastAsia="Calibri"/>
        </w:rPr>
      </w:pPr>
      <w:r w:rsidRPr="00DB1283">
        <w:rPr>
          <w:rFonts w:eastAsia="Calibri"/>
        </w:rPr>
        <w:t>Управление строится на принципах единоначалия и коллегиальности. Коллегиальными органами управления являются: педагогический совет, общее собрание работников</w:t>
      </w:r>
      <w:r w:rsidR="007E52EF">
        <w:rPr>
          <w:rFonts w:eastAsia="Calibri"/>
        </w:rPr>
        <w:t xml:space="preserve"> Учреждения, Совет родителей</w:t>
      </w:r>
      <w:r w:rsidRPr="00DB1283">
        <w:rPr>
          <w:rFonts w:eastAsia="Calibri"/>
        </w:rPr>
        <w:t>. Единоличным исполнительным органом является руководитель – заведующий.</w:t>
      </w:r>
    </w:p>
    <w:p w:rsidR="00DB1283" w:rsidRDefault="00DB1283" w:rsidP="00630E89">
      <w:pPr>
        <w:pStyle w:val="a3"/>
        <w:spacing w:line="276" w:lineRule="auto"/>
        <w:rPr>
          <w:sz w:val="24"/>
          <w:szCs w:val="24"/>
        </w:rPr>
      </w:pPr>
    </w:p>
    <w:p w:rsidR="00DB1283" w:rsidRDefault="00DB1283" w:rsidP="00630E89">
      <w:pPr>
        <w:pStyle w:val="a3"/>
        <w:spacing w:line="276" w:lineRule="auto"/>
        <w:rPr>
          <w:sz w:val="24"/>
          <w:szCs w:val="24"/>
        </w:rPr>
      </w:pPr>
    </w:p>
    <w:p w:rsidR="00630E89" w:rsidRPr="006E2F86" w:rsidRDefault="00DB1283" w:rsidP="00DB1283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РАЗДЕЛ 3 ОЦЕНКА ОБРАЗОВАТЕЛЬНОЙ ДЕЯТЕЛЬНОСТИ</w:t>
      </w:r>
    </w:p>
    <w:p w:rsidR="00500B31" w:rsidRPr="00500B31" w:rsidRDefault="00500B31" w:rsidP="00500B31">
      <w:pPr>
        <w:jc w:val="both"/>
        <w:rPr>
          <w:rFonts w:eastAsia="Calibri"/>
        </w:rPr>
      </w:pPr>
      <w:r w:rsidRPr="00500B31">
        <w:rPr>
          <w:rFonts w:eastAsia="Calibri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00B31" w:rsidRPr="00BF42C7" w:rsidRDefault="00500B31" w:rsidP="00500B31">
      <w:pPr>
        <w:jc w:val="both"/>
        <w:rPr>
          <w:rFonts w:eastAsia="Calibri"/>
          <w:bCs/>
          <w:lang w:eastAsia="en-US"/>
        </w:rPr>
      </w:pPr>
      <w:r w:rsidRPr="00BF42C7">
        <w:t>МДОУ № 11 «Колокольчик» реализует Основную</w:t>
      </w:r>
      <w:r>
        <w:t xml:space="preserve"> обще</w:t>
      </w:r>
      <w:r w:rsidRPr="00BF42C7">
        <w:t xml:space="preserve">образовательную программу детского сада, разработанную педагогическим коллективом ДОУ. </w:t>
      </w:r>
    </w:p>
    <w:p w:rsidR="00500B31" w:rsidRPr="00BF42C7" w:rsidRDefault="00500B31" w:rsidP="00500B31">
      <w:pPr>
        <w:autoSpaceDE w:val="0"/>
        <w:autoSpaceDN w:val="0"/>
        <w:adjustRightInd w:val="0"/>
        <w:contextualSpacing/>
        <w:jc w:val="both"/>
      </w:pPr>
      <w:r w:rsidRPr="00BF42C7">
        <w:t xml:space="preserve">В ООП включены для </w:t>
      </w:r>
      <w:r w:rsidRPr="00BF42C7">
        <w:rPr>
          <w:shd w:val="clear" w:color="auto" w:fill="FFFFFF"/>
        </w:rPr>
        <w:t>использования авторские комплексные и парциальные программы дошкольного образования</w:t>
      </w:r>
      <w:r>
        <w:rPr>
          <w:shd w:val="clear" w:color="auto" w:fill="FFFFFF"/>
        </w:rPr>
        <w:t>, АООП инклюзивного образования</w:t>
      </w:r>
      <w:r w:rsidRPr="00BF42C7">
        <w:rPr>
          <w:shd w:val="clear" w:color="auto" w:fill="FFFFFF"/>
        </w:rPr>
        <w:t>.</w:t>
      </w:r>
    </w:p>
    <w:p w:rsidR="00500B31" w:rsidRPr="000C01BD" w:rsidRDefault="00500B31" w:rsidP="00500B31">
      <w:pPr>
        <w:pStyle w:val="a3"/>
        <w:jc w:val="both"/>
        <w:rPr>
          <w:b w:val="0"/>
          <w:sz w:val="24"/>
          <w:szCs w:val="24"/>
        </w:rPr>
      </w:pPr>
      <w:r w:rsidRPr="000C01BD">
        <w:rPr>
          <w:b w:val="0"/>
          <w:sz w:val="24"/>
          <w:szCs w:val="24"/>
        </w:rPr>
        <w:t>Используются информационные технологии, создана комплексная система планирования образовательной деятельности с учетом направленности реализуемой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</w:t>
      </w:r>
    </w:p>
    <w:p w:rsidR="00500B31" w:rsidRPr="00F42B6E" w:rsidRDefault="00500B31" w:rsidP="00500B31">
      <w:pPr>
        <w:pStyle w:val="a8"/>
        <w:jc w:val="both"/>
        <w:rPr>
          <w:sz w:val="24"/>
          <w:szCs w:val="24"/>
        </w:rPr>
      </w:pPr>
      <w:r w:rsidRPr="00F65DA0">
        <w:rPr>
          <w:sz w:val="24"/>
          <w:szCs w:val="24"/>
        </w:rPr>
        <w:t xml:space="preserve">Основной целью своей работы коллектив ДОУ полагает </w:t>
      </w:r>
      <w:r w:rsidRPr="00077F4C">
        <w:rPr>
          <w:sz w:val="24"/>
          <w:szCs w:val="24"/>
        </w:rPr>
        <w:t xml:space="preserve">позитивную социализацию и всестороннее развитие ребёнка раннего и дошкольного возраста в адекватных его возрасту </w:t>
      </w:r>
      <w:r w:rsidRPr="00077F4C">
        <w:rPr>
          <w:sz w:val="24"/>
          <w:szCs w:val="24"/>
        </w:rPr>
        <w:lastRenderedPageBreak/>
        <w:t>видах детской деятельности: игровой, коммуникативной, трудовой, познавательно-исследовательской, продуктивной (изобразительная, конструкти</w:t>
      </w:r>
      <w:r>
        <w:rPr>
          <w:sz w:val="24"/>
          <w:szCs w:val="24"/>
        </w:rPr>
        <w:t>вная и др.), музыкальной,</w:t>
      </w:r>
      <w:r>
        <w:rPr>
          <w:bCs/>
          <w:sz w:val="24"/>
          <w:szCs w:val="24"/>
          <w:lang w:eastAsia="ru-RU"/>
        </w:rPr>
        <w:t xml:space="preserve">двигательной и </w:t>
      </w:r>
      <w:r w:rsidRPr="00F42B6E">
        <w:rPr>
          <w:bCs/>
          <w:sz w:val="24"/>
          <w:szCs w:val="24"/>
          <w:lang w:eastAsia="ru-RU"/>
        </w:rPr>
        <w:t>восприятие художественной литературы и фольклора</w:t>
      </w:r>
      <w:r w:rsidRPr="00F42B6E">
        <w:rPr>
          <w:sz w:val="24"/>
          <w:szCs w:val="24"/>
        </w:rPr>
        <w:t xml:space="preserve">. </w:t>
      </w:r>
    </w:p>
    <w:p w:rsidR="00500B31" w:rsidRPr="00F65DA0" w:rsidRDefault="00500B31" w:rsidP="00500B31">
      <w:pPr>
        <w:pStyle w:val="a8"/>
        <w:jc w:val="both"/>
        <w:rPr>
          <w:sz w:val="24"/>
          <w:szCs w:val="24"/>
        </w:rPr>
      </w:pPr>
      <w:r w:rsidRPr="00F65DA0">
        <w:rPr>
          <w:sz w:val="24"/>
          <w:szCs w:val="24"/>
        </w:rPr>
        <w:t>Цель  реализуется через решение приоритетных задач обязательной части Программы:</w:t>
      </w:r>
    </w:p>
    <w:p w:rsidR="00500B31" w:rsidRPr="00F65DA0" w:rsidRDefault="00500B31" w:rsidP="00500B31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F65DA0">
        <w:rPr>
          <w:sz w:val="24"/>
          <w:szCs w:val="24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500B31" w:rsidRPr="00F65DA0" w:rsidRDefault="00500B31" w:rsidP="00500B31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F65DA0">
        <w:rPr>
          <w:sz w:val="24"/>
          <w:szCs w:val="24"/>
        </w:rPr>
        <w:t>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00B31" w:rsidRPr="00F65DA0" w:rsidRDefault="00500B31" w:rsidP="00500B31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F65DA0">
        <w:rPr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500B31" w:rsidRPr="00F65DA0" w:rsidRDefault="00500B31" w:rsidP="00500B31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F65DA0">
        <w:rPr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500B31" w:rsidRPr="00F65DA0" w:rsidRDefault="00500B31" w:rsidP="00500B31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F65DA0">
        <w:rPr>
          <w:sz w:val="24"/>
          <w:szCs w:val="24"/>
        </w:rPr>
        <w:t xml:space="preserve">объединения обучения и воспитания в </w:t>
      </w:r>
      <w:proofErr w:type="gramStart"/>
      <w:r w:rsidRPr="00F65DA0">
        <w:rPr>
          <w:sz w:val="24"/>
          <w:szCs w:val="24"/>
        </w:rPr>
        <w:t>целостный</w:t>
      </w:r>
      <w:proofErr w:type="gramEnd"/>
      <w:r w:rsidRPr="00F65DA0">
        <w:rPr>
          <w:sz w:val="24"/>
          <w:szCs w:val="24"/>
        </w:rPr>
        <w:t xml:space="preserve"> образовательный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00B31" w:rsidRPr="00F65DA0" w:rsidRDefault="00500B31" w:rsidP="00500B31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F65DA0">
        <w:rPr>
          <w:sz w:val="24"/>
          <w:szCs w:val="24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ребёнка;</w:t>
      </w:r>
    </w:p>
    <w:p w:rsidR="00500B31" w:rsidRPr="00F65DA0" w:rsidRDefault="00500B31" w:rsidP="00500B31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F65DA0">
        <w:rPr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500B31" w:rsidRPr="00F65DA0" w:rsidRDefault="00500B31" w:rsidP="00500B31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F65DA0">
        <w:rPr>
          <w:sz w:val="24"/>
          <w:szCs w:val="24"/>
        </w:rPr>
        <w:t>формирования социокультурной среды, соответствующей возрастным, индивидуальным, психологическим и физиологически особенностям детей;</w:t>
      </w:r>
    </w:p>
    <w:p w:rsidR="00500B31" w:rsidRPr="00F65DA0" w:rsidRDefault="00500B31" w:rsidP="00500B31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F65DA0">
        <w:rPr>
          <w:sz w:val="24"/>
          <w:szCs w:val="24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00B31" w:rsidRPr="00F65DA0" w:rsidRDefault="00500B31" w:rsidP="007E52EF">
      <w:pPr>
        <w:pStyle w:val="ae"/>
        <w:autoSpaceDE w:val="0"/>
        <w:autoSpaceDN w:val="0"/>
        <w:adjustRightInd w:val="0"/>
        <w:ind w:left="0"/>
        <w:jc w:val="both"/>
        <w:rPr>
          <w:lang w:eastAsia="en-US"/>
        </w:rPr>
      </w:pPr>
      <w:r w:rsidRPr="00F65DA0">
        <w:rPr>
          <w:lang w:eastAsia="en-US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500B31" w:rsidRPr="00F65DA0" w:rsidRDefault="00500B31" w:rsidP="007E52EF">
      <w:pPr>
        <w:contextualSpacing/>
        <w:jc w:val="both"/>
        <w:rPr>
          <w:rFonts w:eastAsia="SimSun"/>
          <w:lang w:eastAsia="zh-CN"/>
        </w:rPr>
      </w:pPr>
      <w:r w:rsidRPr="00F65DA0">
        <w:rPr>
          <w:rFonts w:eastAsia="SimSun"/>
          <w:lang w:eastAsia="zh-CN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 (модули), представляющие определенные направления развития и образования детей (далее - образовательные области):</w:t>
      </w:r>
    </w:p>
    <w:p w:rsidR="00500B31" w:rsidRPr="00F65DA0" w:rsidRDefault="00500B31" w:rsidP="00500B31">
      <w:pPr>
        <w:ind w:firstLine="851"/>
        <w:contextualSpacing/>
        <w:jc w:val="both"/>
        <w:rPr>
          <w:rFonts w:eastAsia="SimSun"/>
          <w:lang w:eastAsia="zh-CN"/>
        </w:rPr>
      </w:pPr>
      <w:r w:rsidRPr="00F65DA0">
        <w:rPr>
          <w:rFonts w:eastAsia="SimSun"/>
          <w:lang w:eastAsia="zh-CN"/>
        </w:rPr>
        <w:t>- социально-коммуникативное развитие;</w:t>
      </w:r>
    </w:p>
    <w:p w:rsidR="00500B31" w:rsidRPr="00F65DA0" w:rsidRDefault="00500B31" w:rsidP="00500B31">
      <w:pPr>
        <w:ind w:firstLine="851"/>
        <w:contextualSpacing/>
        <w:jc w:val="both"/>
        <w:rPr>
          <w:rFonts w:eastAsia="SimSun"/>
          <w:lang w:eastAsia="zh-CN"/>
        </w:rPr>
      </w:pPr>
      <w:r w:rsidRPr="00F65DA0">
        <w:rPr>
          <w:rFonts w:eastAsia="SimSun"/>
          <w:lang w:eastAsia="zh-CN"/>
        </w:rPr>
        <w:t>- познавательное развитие;</w:t>
      </w:r>
    </w:p>
    <w:p w:rsidR="00500B31" w:rsidRPr="00F65DA0" w:rsidRDefault="00500B31" w:rsidP="00500B31">
      <w:pPr>
        <w:ind w:firstLine="851"/>
        <w:contextualSpacing/>
        <w:jc w:val="both"/>
        <w:rPr>
          <w:rFonts w:eastAsia="SimSun"/>
          <w:lang w:eastAsia="zh-CN"/>
        </w:rPr>
      </w:pPr>
      <w:r w:rsidRPr="00F65DA0">
        <w:rPr>
          <w:rFonts w:eastAsia="SimSun"/>
          <w:lang w:eastAsia="zh-CN"/>
        </w:rPr>
        <w:t>- речевое развитие;</w:t>
      </w:r>
    </w:p>
    <w:p w:rsidR="00500B31" w:rsidRPr="00F65DA0" w:rsidRDefault="00500B31" w:rsidP="00500B31">
      <w:pPr>
        <w:ind w:firstLine="851"/>
        <w:contextualSpacing/>
        <w:jc w:val="both"/>
        <w:rPr>
          <w:rFonts w:eastAsia="SimSun"/>
          <w:lang w:eastAsia="zh-CN"/>
        </w:rPr>
      </w:pPr>
      <w:r w:rsidRPr="00F65DA0">
        <w:rPr>
          <w:rFonts w:eastAsia="SimSun"/>
          <w:lang w:eastAsia="zh-CN"/>
        </w:rPr>
        <w:t>- художественно-эстетическое развитие.</w:t>
      </w:r>
    </w:p>
    <w:p w:rsidR="00500B31" w:rsidRPr="00F65DA0" w:rsidRDefault="00500B31" w:rsidP="00500B31">
      <w:pPr>
        <w:ind w:firstLine="851"/>
        <w:contextualSpacing/>
        <w:jc w:val="both"/>
        <w:rPr>
          <w:rFonts w:eastAsia="SimSun"/>
          <w:lang w:eastAsia="zh-CN"/>
        </w:rPr>
      </w:pPr>
      <w:r w:rsidRPr="00F65DA0">
        <w:rPr>
          <w:rFonts w:eastAsia="SimSun"/>
          <w:lang w:eastAsia="zh-CN"/>
        </w:rPr>
        <w:t>- физическое развитие.</w:t>
      </w:r>
    </w:p>
    <w:p w:rsidR="00500B31" w:rsidRPr="00F65DA0" w:rsidRDefault="00500B31" w:rsidP="007E52EF">
      <w:pPr>
        <w:contextualSpacing/>
        <w:jc w:val="both"/>
        <w:rPr>
          <w:rFonts w:eastAsia="SimSun"/>
          <w:lang w:eastAsia="zh-CN"/>
        </w:rPr>
      </w:pPr>
      <w:r w:rsidRPr="00F65DA0">
        <w:rPr>
          <w:rFonts w:eastAsia="SimSun"/>
          <w:lang w:eastAsia="zh-CN"/>
        </w:rPr>
        <w:t xml:space="preserve">В содержательном разделе </w:t>
      </w:r>
      <w:proofErr w:type="gramStart"/>
      <w:r w:rsidRPr="00F65DA0">
        <w:rPr>
          <w:rFonts w:eastAsia="SimSun"/>
          <w:lang w:eastAsia="zh-CN"/>
        </w:rPr>
        <w:t>представлены</w:t>
      </w:r>
      <w:proofErr w:type="gramEnd"/>
      <w:r w:rsidRPr="00F65DA0">
        <w:rPr>
          <w:rFonts w:eastAsia="SimSun"/>
          <w:lang w:eastAsia="zh-CN"/>
        </w:rPr>
        <w:t>:</w:t>
      </w:r>
    </w:p>
    <w:p w:rsidR="00500B31" w:rsidRPr="00F65DA0" w:rsidRDefault="00500B31" w:rsidP="00500B31">
      <w:pPr>
        <w:ind w:firstLine="851"/>
        <w:contextualSpacing/>
        <w:jc w:val="both"/>
        <w:rPr>
          <w:rFonts w:eastAsia="SimSun"/>
          <w:lang w:eastAsia="zh-CN"/>
        </w:rPr>
      </w:pPr>
      <w:r w:rsidRPr="00F65DA0">
        <w:rPr>
          <w:rFonts w:eastAsia="SimSun"/>
          <w:lang w:eastAsia="zh-CN"/>
        </w:rPr>
        <w:t xml:space="preserve">– 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</w:t>
      </w:r>
      <w:r w:rsidRPr="00F65DA0">
        <w:rPr>
          <w:rFonts w:eastAsia="SimSun"/>
          <w:lang w:eastAsia="zh-CN"/>
        </w:rPr>
        <w:lastRenderedPageBreak/>
        <w:t>используемых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500B31" w:rsidRPr="00F65DA0" w:rsidRDefault="00500B31" w:rsidP="00500B31">
      <w:pPr>
        <w:ind w:firstLine="851"/>
        <w:contextualSpacing/>
        <w:jc w:val="both"/>
        <w:rPr>
          <w:rFonts w:eastAsia="SimSun"/>
          <w:lang w:eastAsia="zh-CN"/>
        </w:rPr>
      </w:pPr>
      <w:r w:rsidRPr="00F65DA0">
        <w:rPr>
          <w:rFonts w:eastAsia="SimSun"/>
          <w:lang w:eastAsia="zh-CN"/>
        </w:rPr>
        <w:t>– 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</w:t>
      </w:r>
    </w:p>
    <w:p w:rsidR="00500B31" w:rsidRPr="00F65DA0" w:rsidRDefault="00500B31" w:rsidP="00500B31">
      <w:pPr>
        <w:ind w:firstLine="851"/>
        <w:contextualSpacing/>
        <w:jc w:val="both"/>
        <w:rPr>
          <w:rFonts w:eastAsia="SimSun"/>
          <w:lang w:eastAsia="zh-CN"/>
        </w:rPr>
      </w:pPr>
      <w:r w:rsidRPr="00F65DA0">
        <w:rPr>
          <w:rFonts w:eastAsia="SimSun"/>
          <w:lang w:eastAsia="zh-CN"/>
        </w:rPr>
        <w:t xml:space="preserve">– адаптивная программа коррекционно-развивающей работы с детьми с ограниченными возможностями здоровья, описывающая образовательную деятельность по профессиональной коррекции нарушений развития детей, предусмотренную Программой. </w:t>
      </w:r>
    </w:p>
    <w:p w:rsidR="0098755E" w:rsidRDefault="0098755E" w:rsidP="001532E1">
      <w:pPr>
        <w:pStyle w:val="a3"/>
        <w:spacing w:line="276" w:lineRule="auto"/>
        <w:jc w:val="both"/>
        <w:rPr>
          <w:sz w:val="24"/>
          <w:szCs w:val="24"/>
        </w:rPr>
      </w:pPr>
    </w:p>
    <w:p w:rsidR="00630E89" w:rsidRPr="006E2F86" w:rsidRDefault="00500B31" w:rsidP="001532E1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30E89" w:rsidRPr="006E2F86">
        <w:rPr>
          <w:sz w:val="24"/>
          <w:szCs w:val="24"/>
        </w:rPr>
        <w:t>.1. Контингент воспитанников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3"/>
        <w:gridCol w:w="2261"/>
        <w:gridCol w:w="1840"/>
        <w:gridCol w:w="1840"/>
      </w:tblGrid>
      <w:tr w:rsidR="0098755E" w:rsidRPr="0098755E" w:rsidTr="00E10BCE">
        <w:tc>
          <w:tcPr>
            <w:tcW w:w="3913" w:type="dxa"/>
            <w:vMerge w:val="restart"/>
            <w:shd w:val="clear" w:color="auto" w:fill="auto"/>
          </w:tcPr>
          <w:p w:rsidR="00502FDA" w:rsidRPr="0098755E" w:rsidRDefault="00502FDA" w:rsidP="00157064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98755E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41" w:type="dxa"/>
            <w:gridSpan w:val="3"/>
            <w:shd w:val="clear" w:color="auto" w:fill="auto"/>
          </w:tcPr>
          <w:p w:rsidR="00502FDA" w:rsidRPr="0098755E" w:rsidRDefault="00502FDA" w:rsidP="00B57A2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98755E">
              <w:rPr>
                <w:b w:val="0"/>
                <w:sz w:val="24"/>
                <w:szCs w:val="24"/>
              </w:rPr>
              <w:t>Количество воспитанников</w:t>
            </w:r>
          </w:p>
        </w:tc>
      </w:tr>
      <w:tr w:rsidR="00E10BCE" w:rsidRPr="0098755E" w:rsidTr="00E10BCE">
        <w:tc>
          <w:tcPr>
            <w:tcW w:w="3913" w:type="dxa"/>
            <w:vMerge/>
            <w:shd w:val="clear" w:color="auto" w:fill="auto"/>
          </w:tcPr>
          <w:p w:rsidR="00E10BCE" w:rsidRPr="0098755E" w:rsidRDefault="00E10BCE" w:rsidP="00157064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E10BCE" w:rsidRPr="0098755E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98755E">
              <w:rPr>
                <w:b w:val="0"/>
                <w:sz w:val="24"/>
                <w:szCs w:val="24"/>
              </w:rPr>
              <w:t>2017 год</w:t>
            </w:r>
          </w:p>
        </w:tc>
        <w:tc>
          <w:tcPr>
            <w:tcW w:w="1840" w:type="dxa"/>
          </w:tcPr>
          <w:p w:rsidR="00E10BCE" w:rsidRPr="0098755E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98755E">
              <w:rPr>
                <w:b w:val="0"/>
                <w:sz w:val="24"/>
                <w:szCs w:val="24"/>
              </w:rPr>
              <w:t>2018 год</w:t>
            </w:r>
          </w:p>
        </w:tc>
        <w:tc>
          <w:tcPr>
            <w:tcW w:w="1840" w:type="dxa"/>
          </w:tcPr>
          <w:p w:rsidR="00E10BCE" w:rsidRPr="0098755E" w:rsidRDefault="00E10BCE" w:rsidP="00B57A2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2019</w:t>
            </w:r>
          </w:p>
        </w:tc>
      </w:tr>
      <w:tr w:rsidR="00E10BCE" w:rsidRPr="0098755E" w:rsidTr="00E10BCE">
        <w:tc>
          <w:tcPr>
            <w:tcW w:w="3913" w:type="dxa"/>
            <w:shd w:val="clear" w:color="auto" w:fill="auto"/>
          </w:tcPr>
          <w:p w:rsidR="00E10BCE" w:rsidRPr="0098755E" w:rsidRDefault="00E10BCE" w:rsidP="00B57A2E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98755E">
              <w:rPr>
                <w:b w:val="0"/>
                <w:sz w:val="24"/>
                <w:szCs w:val="24"/>
              </w:rPr>
              <w:t>Всего в учреждении</w:t>
            </w:r>
          </w:p>
        </w:tc>
        <w:tc>
          <w:tcPr>
            <w:tcW w:w="2261" w:type="dxa"/>
            <w:shd w:val="clear" w:color="auto" w:fill="auto"/>
          </w:tcPr>
          <w:p w:rsidR="00E10BCE" w:rsidRPr="0098755E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98755E">
              <w:rPr>
                <w:b w:val="0"/>
                <w:sz w:val="24"/>
                <w:szCs w:val="24"/>
              </w:rPr>
              <w:t>280</w:t>
            </w:r>
          </w:p>
        </w:tc>
        <w:tc>
          <w:tcPr>
            <w:tcW w:w="1840" w:type="dxa"/>
          </w:tcPr>
          <w:p w:rsidR="00E10BCE" w:rsidRPr="0098755E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98755E">
              <w:rPr>
                <w:b w:val="0"/>
                <w:sz w:val="24"/>
                <w:szCs w:val="24"/>
              </w:rPr>
              <w:t>279</w:t>
            </w:r>
          </w:p>
        </w:tc>
        <w:tc>
          <w:tcPr>
            <w:tcW w:w="1840" w:type="dxa"/>
          </w:tcPr>
          <w:p w:rsidR="00E10BCE" w:rsidRPr="0098755E" w:rsidRDefault="00E10BCE" w:rsidP="00157064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264</w:t>
            </w:r>
          </w:p>
        </w:tc>
      </w:tr>
      <w:tr w:rsidR="00E10BCE" w:rsidRPr="0098755E" w:rsidTr="00E10BCE">
        <w:tc>
          <w:tcPr>
            <w:tcW w:w="3913" w:type="dxa"/>
            <w:shd w:val="clear" w:color="auto" w:fill="auto"/>
          </w:tcPr>
          <w:p w:rsidR="00E10BCE" w:rsidRPr="0098755E" w:rsidRDefault="00E10BCE" w:rsidP="00B57A2E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98755E">
              <w:rPr>
                <w:b w:val="0"/>
                <w:sz w:val="24"/>
                <w:szCs w:val="24"/>
              </w:rPr>
              <w:t>Из них всего выпущено в школу</w:t>
            </w:r>
          </w:p>
        </w:tc>
        <w:tc>
          <w:tcPr>
            <w:tcW w:w="2261" w:type="dxa"/>
            <w:shd w:val="clear" w:color="auto" w:fill="auto"/>
          </w:tcPr>
          <w:p w:rsidR="00E10BCE" w:rsidRPr="0098755E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E10BCE" w:rsidRPr="0098755E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98755E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1840" w:type="dxa"/>
          </w:tcPr>
          <w:p w:rsidR="00E10BCE" w:rsidRPr="0098755E" w:rsidRDefault="00DD323B" w:rsidP="00B57A2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59681A">
              <w:rPr>
                <w:b w:val="0"/>
                <w:sz w:val="24"/>
                <w:szCs w:val="24"/>
              </w:rPr>
              <w:t>9</w:t>
            </w:r>
          </w:p>
        </w:tc>
      </w:tr>
      <w:tr w:rsidR="00E10BCE" w:rsidRPr="0098755E" w:rsidTr="00E10BCE">
        <w:tc>
          <w:tcPr>
            <w:tcW w:w="3913" w:type="dxa"/>
            <w:shd w:val="clear" w:color="auto" w:fill="auto"/>
          </w:tcPr>
          <w:p w:rsidR="00E10BCE" w:rsidRPr="0098755E" w:rsidRDefault="00E10BCE" w:rsidP="0080091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98755E">
              <w:rPr>
                <w:b w:val="0"/>
                <w:sz w:val="24"/>
                <w:szCs w:val="24"/>
              </w:rPr>
              <w:t xml:space="preserve">Общая численность воспитанников </w:t>
            </w:r>
            <w:proofErr w:type="gramStart"/>
            <w:r w:rsidRPr="0098755E">
              <w:rPr>
                <w:b w:val="0"/>
                <w:sz w:val="24"/>
                <w:szCs w:val="24"/>
              </w:rPr>
              <w:t>в</w:t>
            </w:r>
            <w:proofErr w:type="gramEnd"/>
          </w:p>
          <w:p w:rsidR="00E10BCE" w:rsidRPr="0098755E" w:rsidRDefault="00E10BCE" w:rsidP="0080091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98755E">
              <w:rPr>
                <w:b w:val="0"/>
                <w:sz w:val="24"/>
                <w:szCs w:val="24"/>
              </w:rPr>
              <w:t>возрасте</w:t>
            </w:r>
            <w:proofErr w:type="gramEnd"/>
            <w:r w:rsidRPr="0098755E">
              <w:rPr>
                <w:b w:val="0"/>
                <w:sz w:val="24"/>
                <w:szCs w:val="24"/>
              </w:rPr>
              <w:t xml:space="preserve"> до 3 лет</w:t>
            </w:r>
          </w:p>
        </w:tc>
        <w:tc>
          <w:tcPr>
            <w:tcW w:w="2261" w:type="dxa"/>
            <w:shd w:val="clear" w:color="auto" w:fill="auto"/>
          </w:tcPr>
          <w:p w:rsidR="00E10BCE" w:rsidRPr="0098755E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98755E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840" w:type="dxa"/>
          </w:tcPr>
          <w:p w:rsidR="00E10BCE" w:rsidRPr="0098755E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98755E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E10BCE" w:rsidRPr="0098755E" w:rsidRDefault="00E10BCE" w:rsidP="00B57A2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</w:t>
            </w:r>
          </w:p>
        </w:tc>
      </w:tr>
      <w:tr w:rsidR="00E10BCE" w:rsidRPr="0098755E" w:rsidTr="00E10BCE">
        <w:tc>
          <w:tcPr>
            <w:tcW w:w="3913" w:type="dxa"/>
            <w:shd w:val="clear" w:color="auto" w:fill="auto"/>
          </w:tcPr>
          <w:p w:rsidR="00E10BCE" w:rsidRPr="0098755E" w:rsidRDefault="00E10BCE" w:rsidP="0080091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98755E">
              <w:rPr>
                <w:b w:val="0"/>
                <w:sz w:val="24"/>
                <w:szCs w:val="24"/>
              </w:rPr>
              <w:t xml:space="preserve">Общая численность воспитанников </w:t>
            </w:r>
            <w:proofErr w:type="gramStart"/>
            <w:r w:rsidRPr="0098755E">
              <w:rPr>
                <w:b w:val="0"/>
                <w:sz w:val="24"/>
                <w:szCs w:val="24"/>
              </w:rPr>
              <w:t>в</w:t>
            </w:r>
            <w:proofErr w:type="gramEnd"/>
          </w:p>
          <w:p w:rsidR="00E10BCE" w:rsidRPr="0098755E" w:rsidRDefault="00E10BCE" w:rsidP="0080091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98755E">
              <w:rPr>
                <w:b w:val="0"/>
                <w:sz w:val="24"/>
                <w:szCs w:val="24"/>
              </w:rPr>
              <w:t>возрасте</w:t>
            </w:r>
            <w:proofErr w:type="gramEnd"/>
            <w:r w:rsidRPr="0098755E">
              <w:rPr>
                <w:b w:val="0"/>
                <w:sz w:val="24"/>
                <w:szCs w:val="24"/>
              </w:rPr>
              <w:t xml:space="preserve"> от 3 до 8 лет</w:t>
            </w:r>
          </w:p>
        </w:tc>
        <w:tc>
          <w:tcPr>
            <w:tcW w:w="2261" w:type="dxa"/>
            <w:shd w:val="clear" w:color="auto" w:fill="auto"/>
          </w:tcPr>
          <w:p w:rsidR="00E10BCE" w:rsidRPr="0098755E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98755E">
              <w:rPr>
                <w:b w:val="0"/>
                <w:sz w:val="24"/>
                <w:szCs w:val="24"/>
              </w:rPr>
              <w:t>240</w:t>
            </w:r>
          </w:p>
        </w:tc>
        <w:tc>
          <w:tcPr>
            <w:tcW w:w="1840" w:type="dxa"/>
          </w:tcPr>
          <w:p w:rsidR="00E10BCE" w:rsidRPr="0098755E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98755E">
              <w:rPr>
                <w:b w:val="0"/>
                <w:sz w:val="24"/>
                <w:szCs w:val="24"/>
              </w:rPr>
              <w:t>219</w:t>
            </w:r>
          </w:p>
        </w:tc>
        <w:tc>
          <w:tcPr>
            <w:tcW w:w="1840" w:type="dxa"/>
          </w:tcPr>
          <w:p w:rsidR="00E10BCE" w:rsidRPr="0098755E" w:rsidRDefault="00E10BCE" w:rsidP="00B57A2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199</w:t>
            </w:r>
          </w:p>
        </w:tc>
      </w:tr>
      <w:tr w:rsidR="00E10BCE" w:rsidRPr="0098755E" w:rsidTr="00E10BCE">
        <w:tc>
          <w:tcPr>
            <w:tcW w:w="3913" w:type="dxa"/>
            <w:shd w:val="clear" w:color="auto" w:fill="auto"/>
          </w:tcPr>
          <w:p w:rsidR="00E10BCE" w:rsidRPr="0098755E" w:rsidRDefault="00E10BCE" w:rsidP="0080091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98755E">
              <w:rPr>
                <w:b w:val="0"/>
                <w:sz w:val="24"/>
                <w:szCs w:val="24"/>
              </w:rPr>
              <w:t>Численность воспитанников с ограниченными возможностями здоровья.</w:t>
            </w:r>
          </w:p>
          <w:p w:rsidR="00E10BCE" w:rsidRPr="0098755E" w:rsidRDefault="00E10BCE" w:rsidP="0080091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98755E">
              <w:rPr>
                <w:b w:val="0"/>
                <w:sz w:val="24"/>
                <w:szCs w:val="24"/>
              </w:rPr>
              <w:t xml:space="preserve">Дети инвалиды </w:t>
            </w:r>
          </w:p>
          <w:p w:rsidR="00E10BCE" w:rsidRPr="0098755E" w:rsidRDefault="00E10BCE" w:rsidP="0080091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98755E">
              <w:rPr>
                <w:b w:val="0"/>
                <w:sz w:val="24"/>
                <w:szCs w:val="24"/>
              </w:rPr>
              <w:t>Дети инвалиды с ОВЗ</w:t>
            </w:r>
          </w:p>
        </w:tc>
        <w:tc>
          <w:tcPr>
            <w:tcW w:w="2261" w:type="dxa"/>
            <w:shd w:val="clear" w:color="auto" w:fill="auto"/>
          </w:tcPr>
          <w:p w:rsidR="00E10BCE" w:rsidRPr="0098755E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</w:p>
          <w:p w:rsidR="00E10BCE" w:rsidRPr="0098755E" w:rsidRDefault="00E10BCE" w:rsidP="00E10BCE"/>
          <w:p w:rsidR="00E10BCE" w:rsidRPr="0098755E" w:rsidRDefault="00E10BCE" w:rsidP="00E10BCE"/>
          <w:p w:rsidR="00E10BCE" w:rsidRPr="0098755E" w:rsidRDefault="00E10BCE" w:rsidP="00E10BCE">
            <w:pPr>
              <w:jc w:val="center"/>
            </w:pPr>
            <w:r w:rsidRPr="0098755E">
              <w:t>3</w:t>
            </w:r>
          </w:p>
        </w:tc>
        <w:tc>
          <w:tcPr>
            <w:tcW w:w="1840" w:type="dxa"/>
          </w:tcPr>
          <w:p w:rsidR="00E10BCE" w:rsidRPr="0098755E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98755E">
              <w:rPr>
                <w:b w:val="0"/>
                <w:sz w:val="24"/>
                <w:szCs w:val="24"/>
              </w:rPr>
              <w:t>20</w:t>
            </w:r>
          </w:p>
          <w:p w:rsidR="00E10BCE" w:rsidRPr="0098755E" w:rsidRDefault="00E10BCE" w:rsidP="00E10BCE"/>
          <w:p w:rsidR="00E10BCE" w:rsidRPr="0098755E" w:rsidRDefault="00E10BCE" w:rsidP="00E10BCE">
            <w:pPr>
              <w:jc w:val="center"/>
            </w:pPr>
            <w:r w:rsidRPr="0098755E">
              <w:t>3</w:t>
            </w:r>
          </w:p>
          <w:p w:rsidR="00E10BCE" w:rsidRPr="0098755E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98755E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840" w:type="dxa"/>
          </w:tcPr>
          <w:p w:rsidR="00E10BCE" w:rsidRDefault="00E10BCE" w:rsidP="00502FDA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  <w:p w:rsidR="00E10BCE" w:rsidRDefault="00E10BCE" w:rsidP="00502FDA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</w:p>
          <w:p w:rsidR="00E10BCE" w:rsidRDefault="00E10BCE" w:rsidP="00502FDA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E10BCE" w:rsidRPr="0098755E" w:rsidRDefault="00E10BCE" w:rsidP="00502FDA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</w:tr>
    </w:tbl>
    <w:p w:rsidR="001B5AB9" w:rsidRDefault="001B5AB9" w:rsidP="001532E1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Вывод: </w:t>
      </w:r>
      <w:r w:rsidR="00E10BCE">
        <w:rPr>
          <w:sz w:val="24"/>
          <w:szCs w:val="24"/>
        </w:rPr>
        <w:t>ДОУ укомплектован на 94%</w:t>
      </w:r>
      <w:r>
        <w:rPr>
          <w:sz w:val="24"/>
          <w:szCs w:val="24"/>
        </w:rPr>
        <w:t>.</w:t>
      </w:r>
    </w:p>
    <w:p w:rsidR="0098755E" w:rsidRDefault="0098755E" w:rsidP="001532E1">
      <w:pPr>
        <w:pStyle w:val="a3"/>
        <w:spacing w:line="276" w:lineRule="auto"/>
        <w:jc w:val="both"/>
        <w:rPr>
          <w:sz w:val="24"/>
          <w:szCs w:val="24"/>
        </w:rPr>
      </w:pPr>
    </w:p>
    <w:p w:rsidR="00630E89" w:rsidRPr="00500B31" w:rsidRDefault="00500B31" w:rsidP="001532E1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220C2" w:rsidRPr="00500B31">
        <w:rPr>
          <w:sz w:val="24"/>
          <w:szCs w:val="24"/>
        </w:rPr>
        <w:t>.2. Структура групп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0"/>
        <w:gridCol w:w="2314"/>
        <w:gridCol w:w="2461"/>
        <w:gridCol w:w="2609"/>
      </w:tblGrid>
      <w:tr w:rsidR="00E10BCE" w:rsidRPr="002B022C" w:rsidTr="00E10BCE">
        <w:tc>
          <w:tcPr>
            <w:tcW w:w="2470" w:type="dxa"/>
            <w:shd w:val="clear" w:color="auto" w:fill="auto"/>
          </w:tcPr>
          <w:p w:rsidR="00E10BCE" w:rsidRPr="002B022C" w:rsidRDefault="00E10BCE" w:rsidP="00B57A2E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B022C">
              <w:rPr>
                <w:b w:val="0"/>
                <w:sz w:val="24"/>
                <w:szCs w:val="24"/>
              </w:rPr>
              <w:t>Учебный год</w:t>
            </w:r>
          </w:p>
        </w:tc>
        <w:tc>
          <w:tcPr>
            <w:tcW w:w="2314" w:type="dxa"/>
          </w:tcPr>
          <w:p w:rsidR="00E10BCE" w:rsidRPr="0098755E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98755E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2461" w:type="dxa"/>
          </w:tcPr>
          <w:p w:rsidR="00E10BCE" w:rsidRPr="002B022C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B022C"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609" w:type="dxa"/>
            <w:shd w:val="clear" w:color="auto" w:fill="auto"/>
          </w:tcPr>
          <w:p w:rsidR="00E10BCE" w:rsidRPr="002B022C" w:rsidRDefault="00E10BCE" w:rsidP="00B57A2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2019</w:t>
            </w:r>
          </w:p>
        </w:tc>
      </w:tr>
      <w:tr w:rsidR="00E10BCE" w:rsidRPr="002B022C" w:rsidTr="00E10BCE">
        <w:tc>
          <w:tcPr>
            <w:tcW w:w="2470" w:type="dxa"/>
            <w:shd w:val="clear" w:color="auto" w:fill="auto"/>
          </w:tcPr>
          <w:p w:rsidR="00E10BCE" w:rsidRPr="002B022C" w:rsidRDefault="00E10BCE" w:rsidP="00B57A2E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B022C">
              <w:rPr>
                <w:b w:val="0"/>
                <w:sz w:val="24"/>
                <w:szCs w:val="24"/>
              </w:rPr>
              <w:t>Общее количество групп</w:t>
            </w:r>
          </w:p>
        </w:tc>
        <w:tc>
          <w:tcPr>
            <w:tcW w:w="2314" w:type="dxa"/>
          </w:tcPr>
          <w:p w:rsidR="00E10BCE" w:rsidRPr="0098755E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98755E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461" w:type="dxa"/>
          </w:tcPr>
          <w:p w:rsidR="00E10BCE" w:rsidRPr="002B022C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B022C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609" w:type="dxa"/>
            <w:shd w:val="clear" w:color="auto" w:fill="auto"/>
          </w:tcPr>
          <w:p w:rsidR="00E10BCE" w:rsidRPr="002B022C" w:rsidRDefault="00E10BCE" w:rsidP="00B57A2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</w:tr>
      <w:tr w:rsidR="00E10BCE" w:rsidRPr="002B022C" w:rsidTr="00E10BCE">
        <w:tc>
          <w:tcPr>
            <w:tcW w:w="9854" w:type="dxa"/>
            <w:gridSpan w:val="4"/>
            <w:shd w:val="clear" w:color="auto" w:fill="auto"/>
          </w:tcPr>
          <w:p w:rsidR="00E10BCE" w:rsidRPr="002B022C" w:rsidRDefault="00E10BCE" w:rsidP="00B57A2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B022C">
              <w:rPr>
                <w:b w:val="0"/>
                <w:sz w:val="24"/>
                <w:szCs w:val="24"/>
              </w:rPr>
              <w:t>Из них:</w:t>
            </w:r>
          </w:p>
        </w:tc>
      </w:tr>
      <w:tr w:rsidR="00E10BCE" w:rsidRPr="002B022C" w:rsidTr="00E10BCE">
        <w:tc>
          <w:tcPr>
            <w:tcW w:w="2470" w:type="dxa"/>
            <w:shd w:val="clear" w:color="auto" w:fill="auto"/>
          </w:tcPr>
          <w:p w:rsidR="00E10BCE" w:rsidRPr="002B022C" w:rsidRDefault="00E10BCE" w:rsidP="00B57A2E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B022C">
              <w:rPr>
                <w:b w:val="0"/>
                <w:sz w:val="24"/>
                <w:szCs w:val="24"/>
              </w:rPr>
              <w:t>Раннего возраста</w:t>
            </w:r>
          </w:p>
        </w:tc>
        <w:tc>
          <w:tcPr>
            <w:tcW w:w="2314" w:type="dxa"/>
          </w:tcPr>
          <w:p w:rsidR="00E10BCE" w:rsidRPr="002B022C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461" w:type="dxa"/>
          </w:tcPr>
          <w:p w:rsidR="00E10BCE" w:rsidRPr="002B022C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B022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09" w:type="dxa"/>
            <w:shd w:val="clear" w:color="auto" w:fill="auto"/>
          </w:tcPr>
          <w:p w:rsidR="00E10BCE" w:rsidRPr="002B022C" w:rsidRDefault="00E10BCE" w:rsidP="00B57A2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E10BCE" w:rsidRPr="002B022C" w:rsidTr="00E10BCE">
        <w:tc>
          <w:tcPr>
            <w:tcW w:w="2470" w:type="dxa"/>
            <w:shd w:val="clear" w:color="auto" w:fill="auto"/>
          </w:tcPr>
          <w:p w:rsidR="00E10BCE" w:rsidRPr="002B022C" w:rsidRDefault="00E10BCE" w:rsidP="00B57A2E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B022C">
              <w:rPr>
                <w:b w:val="0"/>
                <w:sz w:val="24"/>
                <w:szCs w:val="24"/>
              </w:rPr>
              <w:t>Дошкольного возраста</w:t>
            </w:r>
          </w:p>
        </w:tc>
        <w:tc>
          <w:tcPr>
            <w:tcW w:w="2314" w:type="dxa"/>
          </w:tcPr>
          <w:p w:rsidR="00E10BCE" w:rsidRPr="002B022C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461" w:type="dxa"/>
          </w:tcPr>
          <w:p w:rsidR="00E10BCE" w:rsidRPr="002B022C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B022C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609" w:type="dxa"/>
            <w:shd w:val="clear" w:color="auto" w:fill="auto"/>
          </w:tcPr>
          <w:p w:rsidR="00E10BCE" w:rsidRPr="002B022C" w:rsidRDefault="00E10BCE" w:rsidP="00B57A2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</w:tbl>
    <w:p w:rsidR="00422107" w:rsidRPr="00422107" w:rsidRDefault="00422107" w:rsidP="00FA19FF">
      <w:pPr>
        <w:pStyle w:val="a3"/>
        <w:spacing w:line="276" w:lineRule="auto"/>
        <w:rPr>
          <w:b w:val="0"/>
          <w:sz w:val="24"/>
          <w:szCs w:val="24"/>
        </w:rPr>
      </w:pPr>
    </w:p>
    <w:p w:rsidR="00422107" w:rsidRPr="006E2F86" w:rsidRDefault="00500B31" w:rsidP="00422107">
      <w:pPr>
        <w:pStyle w:val="a3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422107" w:rsidRPr="006E2F86">
        <w:rPr>
          <w:sz w:val="24"/>
          <w:szCs w:val="24"/>
        </w:rPr>
        <w:t xml:space="preserve">.3. Состояние здоровья и физического развития детей </w:t>
      </w:r>
    </w:p>
    <w:p w:rsidR="00422107" w:rsidRPr="006E2F86" w:rsidRDefault="00422107" w:rsidP="00422107">
      <w:pPr>
        <w:pStyle w:val="a3"/>
        <w:spacing w:line="276" w:lineRule="auto"/>
        <w:rPr>
          <w:sz w:val="24"/>
          <w:szCs w:val="24"/>
        </w:rPr>
      </w:pPr>
    </w:p>
    <w:tbl>
      <w:tblPr>
        <w:tblStyle w:val="ac"/>
        <w:tblW w:w="10301" w:type="dxa"/>
        <w:tblLayout w:type="fixed"/>
        <w:tblLook w:val="04A0" w:firstRow="1" w:lastRow="0" w:firstColumn="1" w:lastColumn="0" w:noHBand="0" w:noVBand="1"/>
      </w:tblPr>
      <w:tblGrid>
        <w:gridCol w:w="1809"/>
        <w:gridCol w:w="941"/>
        <w:gridCol w:w="943"/>
        <w:gridCol w:w="948"/>
        <w:gridCol w:w="943"/>
        <w:gridCol w:w="942"/>
        <w:gridCol w:w="945"/>
        <w:gridCol w:w="943"/>
        <w:gridCol w:w="943"/>
        <w:gridCol w:w="944"/>
      </w:tblGrid>
      <w:tr w:rsidR="00E10BCE" w:rsidRPr="00252D7A" w:rsidTr="00E10BCE">
        <w:tc>
          <w:tcPr>
            <w:tcW w:w="1809" w:type="dxa"/>
          </w:tcPr>
          <w:p w:rsidR="00890200" w:rsidRPr="00252D7A" w:rsidRDefault="00890200" w:rsidP="00422107">
            <w:pPr>
              <w:pStyle w:val="a3"/>
              <w:spacing w:line="276" w:lineRule="auto"/>
              <w:rPr>
                <w:b w:val="0"/>
                <w:sz w:val="20"/>
              </w:rPr>
            </w:pPr>
            <w:r w:rsidRPr="00252D7A">
              <w:rPr>
                <w:b w:val="0"/>
                <w:sz w:val="20"/>
              </w:rPr>
              <w:t xml:space="preserve">Наименование показателя </w:t>
            </w:r>
          </w:p>
        </w:tc>
        <w:tc>
          <w:tcPr>
            <w:tcW w:w="2832" w:type="dxa"/>
            <w:gridSpan w:val="3"/>
          </w:tcPr>
          <w:p w:rsidR="00890200" w:rsidRPr="00252D7A" w:rsidRDefault="00890200" w:rsidP="00E10BCE">
            <w:pPr>
              <w:pStyle w:val="a3"/>
              <w:spacing w:line="276" w:lineRule="auto"/>
              <w:rPr>
                <w:b w:val="0"/>
                <w:sz w:val="20"/>
              </w:rPr>
            </w:pPr>
            <w:r w:rsidRPr="00252D7A">
              <w:rPr>
                <w:b w:val="0"/>
                <w:sz w:val="20"/>
              </w:rPr>
              <w:t>201</w:t>
            </w:r>
            <w:r w:rsidR="00E10BCE" w:rsidRPr="00252D7A">
              <w:rPr>
                <w:b w:val="0"/>
                <w:sz w:val="20"/>
              </w:rPr>
              <w:t>7</w:t>
            </w:r>
          </w:p>
        </w:tc>
        <w:tc>
          <w:tcPr>
            <w:tcW w:w="2830" w:type="dxa"/>
            <w:gridSpan w:val="3"/>
          </w:tcPr>
          <w:p w:rsidR="00890200" w:rsidRPr="00252D7A" w:rsidRDefault="00890200" w:rsidP="00E10BCE">
            <w:pPr>
              <w:pStyle w:val="a3"/>
              <w:spacing w:line="276" w:lineRule="auto"/>
              <w:rPr>
                <w:b w:val="0"/>
                <w:sz w:val="20"/>
              </w:rPr>
            </w:pPr>
            <w:r w:rsidRPr="00252D7A">
              <w:rPr>
                <w:b w:val="0"/>
                <w:sz w:val="20"/>
              </w:rPr>
              <w:t>201</w:t>
            </w:r>
            <w:r w:rsidR="00E10BCE" w:rsidRPr="00252D7A">
              <w:rPr>
                <w:b w:val="0"/>
                <w:sz w:val="20"/>
              </w:rPr>
              <w:t>8</w:t>
            </w:r>
          </w:p>
        </w:tc>
        <w:tc>
          <w:tcPr>
            <w:tcW w:w="2830" w:type="dxa"/>
            <w:gridSpan w:val="3"/>
          </w:tcPr>
          <w:p w:rsidR="00890200" w:rsidRPr="00252D7A" w:rsidRDefault="00890200" w:rsidP="00E10BCE">
            <w:pPr>
              <w:pStyle w:val="a3"/>
              <w:spacing w:line="276" w:lineRule="auto"/>
              <w:rPr>
                <w:b w:val="0"/>
                <w:sz w:val="20"/>
              </w:rPr>
            </w:pPr>
            <w:r w:rsidRPr="00252D7A">
              <w:rPr>
                <w:b w:val="0"/>
                <w:sz w:val="20"/>
              </w:rPr>
              <w:t>201</w:t>
            </w:r>
            <w:r w:rsidR="00E10BCE" w:rsidRPr="00252D7A">
              <w:rPr>
                <w:b w:val="0"/>
                <w:sz w:val="20"/>
              </w:rPr>
              <w:t>9</w:t>
            </w:r>
          </w:p>
        </w:tc>
      </w:tr>
      <w:tr w:rsidR="00E10BCE" w:rsidRPr="00252D7A" w:rsidTr="00E10BCE">
        <w:tc>
          <w:tcPr>
            <w:tcW w:w="1809" w:type="dxa"/>
          </w:tcPr>
          <w:p w:rsidR="00890200" w:rsidRPr="00252D7A" w:rsidRDefault="00890200" w:rsidP="00422107">
            <w:pPr>
              <w:pStyle w:val="a3"/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941" w:type="dxa"/>
          </w:tcPr>
          <w:p w:rsidR="00890200" w:rsidRPr="00252D7A" w:rsidRDefault="00890200" w:rsidP="00422107">
            <w:pPr>
              <w:pStyle w:val="a3"/>
              <w:spacing w:line="276" w:lineRule="auto"/>
              <w:rPr>
                <w:b w:val="0"/>
                <w:sz w:val="20"/>
              </w:rPr>
            </w:pPr>
            <w:r w:rsidRPr="00252D7A">
              <w:rPr>
                <w:b w:val="0"/>
                <w:sz w:val="20"/>
              </w:rPr>
              <w:t>Всего по ДОУ</w:t>
            </w:r>
          </w:p>
        </w:tc>
        <w:tc>
          <w:tcPr>
            <w:tcW w:w="943" w:type="dxa"/>
          </w:tcPr>
          <w:p w:rsidR="00890200" w:rsidRPr="00252D7A" w:rsidRDefault="00890200" w:rsidP="00422107">
            <w:pPr>
              <w:pStyle w:val="a3"/>
              <w:spacing w:line="276" w:lineRule="auto"/>
              <w:rPr>
                <w:b w:val="0"/>
                <w:sz w:val="20"/>
              </w:rPr>
            </w:pPr>
            <w:r w:rsidRPr="00252D7A">
              <w:rPr>
                <w:b w:val="0"/>
                <w:sz w:val="20"/>
              </w:rPr>
              <w:t>В том числе дети в возрасте до 3 лет</w:t>
            </w:r>
          </w:p>
        </w:tc>
        <w:tc>
          <w:tcPr>
            <w:tcW w:w="948" w:type="dxa"/>
          </w:tcPr>
          <w:p w:rsidR="00890200" w:rsidRPr="00252D7A" w:rsidRDefault="00890200" w:rsidP="00422107">
            <w:pPr>
              <w:pStyle w:val="a3"/>
              <w:spacing w:line="276" w:lineRule="auto"/>
              <w:rPr>
                <w:b w:val="0"/>
                <w:sz w:val="20"/>
              </w:rPr>
            </w:pPr>
            <w:r w:rsidRPr="00252D7A">
              <w:rPr>
                <w:b w:val="0"/>
                <w:sz w:val="20"/>
              </w:rPr>
              <w:t>В том числе дети в возрасте с 3 лет до 8 лет</w:t>
            </w:r>
          </w:p>
        </w:tc>
        <w:tc>
          <w:tcPr>
            <w:tcW w:w="943" w:type="dxa"/>
          </w:tcPr>
          <w:p w:rsidR="00890200" w:rsidRPr="00252D7A" w:rsidRDefault="00890200" w:rsidP="00422107">
            <w:pPr>
              <w:pStyle w:val="a3"/>
              <w:spacing w:line="276" w:lineRule="auto"/>
              <w:rPr>
                <w:b w:val="0"/>
                <w:sz w:val="20"/>
              </w:rPr>
            </w:pPr>
            <w:r w:rsidRPr="00252D7A">
              <w:rPr>
                <w:b w:val="0"/>
                <w:sz w:val="20"/>
              </w:rPr>
              <w:t>Всего по ДОУ</w:t>
            </w:r>
          </w:p>
        </w:tc>
        <w:tc>
          <w:tcPr>
            <w:tcW w:w="942" w:type="dxa"/>
          </w:tcPr>
          <w:p w:rsidR="00890200" w:rsidRPr="00252D7A" w:rsidRDefault="00890200" w:rsidP="00422107">
            <w:pPr>
              <w:pStyle w:val="a3"/>
              <w:spacing w:line="276" w:lineRule="auto"/>
              <w:rPr>
                <w:b w:val="0"/>
                <w:sz w:val="20"/>
              </w:rPr>
            </w:pPr>
            <w:r w:rsidRPr="00252D7A">
              <w:rPr>
                <w:b w:val="0"/>
                <w:sz w:val="20"/>
              </w:rPr>
              <w:t>В том числе дети в возрасте до 3 лет</w:t>
            </w:r>
          </w:p>
        </w:tc>
        <w:tc>
          <w:tcPr>
            <w:tcW w:w="945" w:type="dxa"/>
          </w:tcPr>
          <w:p w:rsidR="00890200" w:rsidRPr="00252D7A" w:rsidRDefault="00890200" w:rsidP="00422107">
            <w:pPr>
              <w:pStyle w:val="a3"/>
              <w:spacing w:line="276" w:lineRule="auto"/>
              <w:rPr>
                <w:b w:val="0"/>
                <w:sz w:val="20"/>
              </w:rPr>
            </w:pPr>
            <w:r w:rsidRPr="00252D7A">
              <w:rPr>
                <w:b w:val="0"/>
                <w:sz w:val="20"/>
              </w:rPr>
              <w:t>В том числе дети в возрасте с 3 лет до 8 лет</w:t>
            </w:r>
          </w:p>
        </w:tc>
        <w:tc>
          <w:tcPr>
            <w:tcW w:w="943" w:type="dxa"/>
          </w:tcPr>
          <w:p w:rsidR="00890200" w:rsidRPr="00252D7A" w:rsidRDefault="00890200" w:rsidP="00422107">
            <w:pPr>
              <w:pStyle w:val="a3"/>
              <w:spacing w:line="276" w:lineRule="auto"/>
              <w:rPr>
                <w:b w:val="0"/>
                <w:sz w:val="20"/>
              </w:rPr>
            </w:pPr>
            <w:r w:rsidRPr="00252D7A">
              <w:rPr>
                <w:b w:val="0"/>
                <w:sz w:val="20"/>
              </w:rPr>
              <w:t>Всего по ДОУ</w:t>
            </w:r>
          </w:p>
        </w:tc>
        <w:tc>
          <w:tcPr>
            <w:tcW w:w="943" w:type="dxa"/>
          </w:tcPr>
          <w:p w:rsidR="00890200" w:rsidRPr="00252D7A" w:rsidRDefault="00890200" w:rsidP="00422107">
            <w:pPr>
              <w:pStyle w:val="a3"/>
              <w:spacing w:line="276" w:lineRule="auto"/>
              <w:rPr>
                <w:b w:val="0"/>
                <w:sz w:val="20"/>
              </w:rPr>
            </w:pPr>
            <w:r w:rsidRPr="00252D7A">
              <w:rPr>
                <w:b w:val="0"/>
                <w:sz w:val="20"/>
              </w:rPr>
              <w:t>В том числе дети в возрасте до 3 лет</w:t>
            </w:r>
          </w:p>
        </w:tc>
        <w:tc>
          <w:tcPr>
            <w:tcW w:w="944" w:type="dxa"/>
          </w:tcPr>
          <w:p w:rsidR="00890200" w:rsidRPr="00252D7A" w:rsidRDefault="00890200" w:rsidP="00422107">
            <w:pPr>
              <w:pStyle w:val="a3"/>
              <w:spacing w:line="276" w:lineRule="auto"/>
              <w:rPr>
                <w:b w:val="0"/>
                <w:sz w:val="20"/>
              </w:rPr>
            </w:pPr>
            <w:r w:rsidRPr="00252D7A">
              <w:rPr>
                <w:b w:val="0"/>
                <w:sz w:val="20"/>
              </w:rPr>
              <w:t>В том числе дети в возрасте с 3 лет до 8 лет</w:t>
            </w:r>
          </w:p>
        </w:tc>
      </w:tr>
      <w:tr w:rsidR="00E10BCE" w:rsidRPr="00252D7A" w:rsidTr="00E10BCE">
        <w:tc>
          <w:tcPr>
            <w:tcW w:w="1809" w:type="dxa"/>
          </w:tcPr>
          <w:p w:rsidR="00E10BCE" w:rsidRPr="00252D7A" w:rsidRDefault="00E10BCE" w:rsidP="00D70C72">
            <w:pPr>
              <w:pStyle w:val="a3"/>
              <w:spacing w:line="276" w:lineRule="auto"/>
              <w:jc w:val="left"/>
              <w:rPr>
                <w:b w:val="0"/>
                <w:sz w:val="20"/>
              </w:rPr>
            </w:pPr>
            <w:r w:rsidRPr="00252D7A">
              <w:rPr>
                <w:b w:val="0"/>
                <w:sz w:val="20"/>
              </w:rPr>
              <w:t xml:space="preserve">Численность детей </w:t>
            </w:r>
          </w:p>
        </w:tc>
        <w:tc>
          <w:tcPr>
            <w:tcW w:w="941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280</w:t>
            </w:r>
          </w:p>
        </w:tc>
        <w:tc>
          <w:tcPr>
            <w:tcW w:w="943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948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240</w:t>
            </w:r>
          </w:p>
        </w:tc>
        <w:tc>
          <w:tcPr>
            <w:tcW w:w="943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279</w:t>
            </w:r>
          </w:p>
        </w:tc>
        <w:tc>
          <w:tcPr>
            <w:tcW w:w="942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945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219</w:t>
            </w:r>
          </w:p>
        </w:tc>
        <w:tc>
          <w:tcPr>
            <w:tcW w:w="943" w:type="dxa"/>
          </w:tcPr>
          <w:p w:rsidR="00E10BCE" w:rsidRPr="00252D7A" w:rsidRDefault="00252D7A" w:rsidP="00422107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264</w:t>
            </w:r>
          </w:p>
        </w:tc>
        <w:tc>
          <w:tcPr>
            <w:tcW w:w="943" w:type="dxa"/>
          </w:tcPr>
          <w:p w:rsidR="00E10BCE" w:rsidRPr="00252D7A" w:rsidRDefault="00252D7A" w:rsidP="00422107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944" w:type="dxa"/>
          </w:tcPr>
          <w:p w:rsidR="00E10BCE" w:rsidRPr="00252D7A" w:rsidRDefault="00252D7A" w:rsidP="00422107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199</w:t>
            </w:r>
          </w:p>
        </w:tc>
      </w:tr>
      <w:tr w:rsidR="00E10BCE" w:rsidRPr="00252D7A" w:rsidTr="00E10BCE">
        <w:tc>
          <w:tcPr>
            <w:tcW w:w="1809" w:type="dxa"/>
          </w:tcPr>
          <w:p w:rsidR="00E10BCE" w:rsidRPr="00252D7A" w:rsidRDefault="00E10BCE" w:rsidP="00D70C72">
            <w:pPr>
              <w:pStyle w:val="a3"/>
              <w:spacing w:line="276" w:lineRule="auto"/>
              <w:jc w:val="left"/>
              <w:rPr>
                <w:b w:val="0"/>
                <w:sz w:val="20"/>
              </w:rPr>
            </w:pPr>
            <w:r w:rsidRPr="00252D7A">
              <w:rPr>
                <w:b w:val="0"/>
                <w:sz w:val="20"/>
              </w:rPr>
              <w:t xml:space="preserve">Проведено </w:t>
            </w:r>
          </w:p>
          <w:p w:rsidR="00E10BCE" w:rsidRPr="00252D7A" w:rsidRDefault="00E10BCE" w:rsidP="00D70C72">
            <w:pPr>
              <w:pStyle w:val="a3"/>
              <w:spacing w:line="276" w:lineRule="auto"/>
              <w:jc w:val="left"/>
              <w:rPr>
                <w:b w:val="0"/>
                <w:sz w:val="20"/>
              </w:rPr>
            </w:pPr>
            <w:r w:rsidRPr="00252D7A">
              <w:rPr>
                <w:b w:val="0"/>
                <w:sz w:val="20"/>
              </w:rPr>
              <w:lastRenderedPageBreak/>
              <w:t>дето дней</w:t>
            </w:r>
          </w:p>
        </w:tc>
        <w:tc>
          <w:tcPr>
            <w:tcW w:w="941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lastRenderedPageBreak/>
              <w:t>39784</w:t>
            </w:r>
          </w:p>
        </w:tc>
        <w:tc>
          <w:tcPr>
            <w:tcW w:w="943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7797</w:t>
            </w:r>
          </w:p>
        </w:tc>
        <w:tc>
          <w:tcPr>
            <w:tcW w:w="948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31987</w:t>
            </w:r>
          </w:p>
        </w:tc>
        <w:tc>
          <w:tcPr>
            <w:tcW w:w="943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42312</w:t>
            </w:r>
          </w:p>
        </w:tc>
        <w:tc>
          <w:tcPr>
            <w:tcW w:w="942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7681</w:t>
            </w:r>
          </w:p>
        </w:tc>
        <w:tc>
          <w:tcPr>
            <w:tcW w:w="945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34631</w:t>
            </w:r>
          </w:p>
        </w:tc>
        <w:tc>
          <w:tcPr>
            <w:tcW w:w="943" w:type="dxa"/>
          </w:tcPr>
          <w:p w:rsidR="00E10BCE" w:rsidRPr="00252D7A" w:rsidRDefault="00252D7A" w:rsidP="00422107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34254</w:t>
            </w:r>
          </w:p>
        </w:tc>
        <w:tc>
          <w:tcPr>
            <w:tcW w:w="943" w:type="dxa"/>
          </w:tcPr>
          <w:p w:rsidR="00E10BCE" w:rsidRPr="00252D7A" w:rsidRDefault="00252D7A" w:rsidP="00422107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6370</w:t>
            </w:r>
          </w:p>
        </w:tc>
        <w:tc>
          <w:tcPr>
            <w:tcW w:w="944" w:type="dxa"/>
          </w:tcPr>
          <w:p w:rsidR="00E10BCE" w:rsidRPr="00252D7A" w:rsidRDefault="00252D7A" w:rsidP="00422107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27884</w:t>
            </w:r>
          </w:p>
        </w:tc>
      </w:tr>
      <w:tr w:rsidR="00E10BCE" w:rsidRPr="00252D7A" w:rsidTr="00E10BCE">
        <w:tc>
          <w:tcPr>
            <w:tcW w:w="1809" w:type="dxa"/>
          </w:tcPr>
          <w:p w:rsidR="00E10BCE" w:rsidRPr="00252D7A" w:rsidRDefault="00E10BCE" w:rsidP="00D70C72">
            <w:pPr>
              <w:pStyle w:val="a3"/>
              <w:spacing w:line="276" w:lineRule="auto"/>
              <w:jc w:val="left"/>
              <w:rPr>
                <w:b w:val="0"/>
                <w:sz w:val="20"/>
              </w:rPr>
            </w:pPr>
            <w:r w:rsidRPr="00252D7A">
              <w:rPr>
                <w:b w:val="0"/>
                <w:sz w:val="20"/>
              </w:rPr>
              <w:lastRenderedPageBreak/>
              <w:t xml:space="preserve">Пропущено </w:t>
            </w:r>
            <w:proofErr w:type="spellStart"/>
            <w:r w:rsidRPr="00252D7A">
              <w:rPr>
                <w:b w:val="0"/>
                <w:sz w:val="20"/>
              </w:rPr>
              <w:t>детодней</w:t>
            </w:r>
            <w:proofErr w:type="spellEnd"/>
          </w:p>
        </w:tc>
        <w:tc>
          <w:tcPr>
            <w:tcW w:w="941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26232</w:t>
            </w:r>
          </w:p>
        </w:tc>
        <w:tc>
          <w:tcPr>
            <w:tcW w:w="943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6315</w:t>
            </w:r>
          </w:p>
        </w:tc>
        <w:tc>
          <w:tcPr>
            <w:tcW w:w="948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19917</w:t>
            </w:r>
          </w:p>
        </w:tc>
        <w:tc>
          <w:tcPr>
            <w:tcW w:w="943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22921</w:t>
            </w:r>
          </w:p>
        </w:tc>
        <w:tc>
          <w:tcPr>
            <w:tcW w:w="942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4563</w:t>
            </w:r>
          </w:p>
        </w:tc>
        <w:tc>
          <w:tcPr>
            <w:tcW w:w="945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18358</w:t>
            </w:r>
          </w:p>
        </w:tc>
        <w:tc>
          <w:tcPr>
            <w:tcW w:w="943" w:type="dxa"/>
          </w:tcPr>
          <w:p w:rsidR="00E10BCE" w:rsidRPr="00252D7A" w:rsidRDefault="00252D7A" w:rsidP="00422107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17379</w:t>
            </w:r>
          </w:p>
        </w:tc>
        <w:tc>
          <w:tcPr>
            <w:tcW w:w="943" w:type="dxa"/>
          </w:tcPr>
          <w:p w:rsidR="00E10BCE" w:rsidRPr="00252D7A" w:rsidRDefault="00252D7A" w:rsidP="00422107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4602</w:t>
            </w:r>
          </w:p>
        </w:tc>
        <w:tc>
          <w:tcPr>
            <w:tcW w:w="944" w:type="dxa"/>
          </w:tcPr>
          <w:p w:rsidR="00E10BCE" w:rsidRPr="00252D7A" w:rsidRDefault="00252D7A" w:rsidP="00422107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12777</w:t>
            </w:r>
          </w:p>
        </w:tc>
      </w:tr>
      <w:tr w:rsidR="00E10BCE" w:rsidRPr="00252D7A" w:rsidTr="00E10BCE">
        <w:tc>
          <w:tcPr>
            <w:tcW w:w="1809" w:type="dxa"/>
          </w:tcPr>
          <w:p w:rsidR="00E10BCE" w:rsidRPr="00252D7A" w:rsidRDefault="00E10BCE" w:rsidP="00D70C72">
            <w:pPr>
              <w:pStyle w:val="a3"/>
              <w:spacing w:line="276" w:lineRule="auto"/>
              <w:jc w:val="left"/>
              <w:rPr>
                <w:b w:val="0"/>
                <w:sz w:val="20"/>
              </w:rPr>
            </w:pPr>
            <w:r w:rsidRPr="00252D7A">
              <w:rPr>
                <w:b w:val="0"/>
                <w:sz w:val="20"/>
              </w:rPr>
              <w:t>В том числе:</w:t>
            </w:r>
          </w:p>
        </w:tc>
        <w:tc>
          <w:tcPr>
            <w:tcW w:w="941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43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48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43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42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45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43" w:type="dxa"/>
          </w:tcPr>
          <w:p w:rsidR="00E10BCE" w:rsidRPr="00252D7A" w:rsidRDefault="00E10BCE" w:rsidP="00422107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43" w:type="dxa"/>
          </w:tcPr>
          <w:p w:rsidR="00E10BCE" w:rsidRPr="00252D7A" w:rsidRDefault="00E10BCE" w:rsidP="00422107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44" w:type="dxa"/>
          </w:tcPr>
          <w:p w:rsidR="00E10BCE" w:rsidRPr="00252D7A" w:rsidRDefault="00E10BCE" w:rsidP="00422107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E10BCE" w:rsidRPr="00252D7A" w:rsidTr="00E10BCE">
        <w:tc>
          <w:tcPr>
            <w:tcW w:w="1809" w:type="dxa"/>
          </w:tcPr>
          <w:p w:rsidR="00E10BCE" w:rsidRPr="00252D7A" w:rsidRDefault="00E10BCE" w:rsidP="00D70C72">
            <w:pPr>
              <w:pStyle w:val="a3"/>
              <w:spacing w:line="276" w:lineRule="auto"/>
              <w:jc w:val="left"/>
              <w:rPr>
                <w:b w:val="0"/>
                <w:sz w:val="20"/>
              </w:rPr>
            </w:pPr>
            <w:r w:rsidRPr="00252D7A">
              <w:rPr>
                <w:b w:val="0"/>
                <w:sz w:val="20"/>
              </w:rPr>
              <w:t>По болезни</w:t>
            </w:r>
          </w:p>
        </w:tc>
        <w:tc>
          <w:tcPr>
            <w:tcW w:w="941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4590</w:t>
            </w:r>
          </w:p>
        </w:tc>
        <w:tc>
          <w:tcPr>
            <w:tcW w:w="943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1286</w:t>
            </w:r>
          </w:p>
        </w:tc>
        <w:tc>
          <w:tcPr>
            <w:tcW w:w="948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3304</w:t>
            </w:r>
          </w:p>
        </w:tc>
        <w:tc>
          <w:tcPr>
            <w:tcW w:w="943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3561</w:t>
            </w:r>
          </w:p>
        </w:tc>
        <w:tc>
          <w:tcPr>
            <w:tcW w:w="942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696</w:t>
            </w:r>
          </w:p>
        </w:tc>
        <w:tc>
          <w:tcPr>
            <w:tcW w:w="945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2865</w:t>
            </w:r>
          </w:p>
        </w:tc>
        <w:tc>
          <w:tcPr>
            <w:tcW w:w="943" w:type="dxa"/>
          </w:tcPr>
          <w:p w:rsidR="00E10BCE" w:rsidRPr="00252D7A" w:rsidRDefault="00252D7A" w:rsidP="00422107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3404</w:t>
            </w:r>
          </w:p>
        </w:tc>
        <w:tc>
          <w:tcPr>
            <w:tcW w:w="943" w:type="dxa"/>
          </w:tcPr>
          <w:p w:rsidR="00E10BCE" w:rsidRPr="00252D7A" w:rsidRDefault="00252D7A" w:rsidP="00422107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875</w:t>
            </w:r>
          </w:p>
        </w:tc>
        <w:tc>
          <w:tcPr>
            <w:tcW w:w="944" w:type="dxa"/>
          </w:tcPr>
          <w:p w:rsidR="00E10BCE" w:rsidRPr="00252D7A" w:rsidRDefault="00252D7A" w:rsidP="00422107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2529</w:t>
            </w:r>
          </w:p>
        </w:tc>
      </w:tr>
      <w:tr w:rsidR="00E10BCE" w:rsidRPr="00252D7A" w:rsidTr="00E10BCE">
        <w:tc>
          <w:tcPr>
            <w:tcW w:w="1809" w:type="dxa"/>
          </w:tcPr>
          <w:p w:rsidR="00E10BCE" w:rsidRPr="00252D7A" w:rsidRDefault="00E10BCE" w:rsidP="00D70C72">
            <w:pPr>
              <w:pStyle w:val="a3"/>
              <w:spacing w:line="276" w:lineRule="auto"/>
              <w:jc w:val="left"/>
              <w:rPr>
                <w:b w:val="0"/>
                <w:sz w:val="20"/>
              </w:rPr>
            </w:pPr>
            <w:r w:rsidRPr="00252D7A">
              <w:rPr>
                <w:b w:val="0"/>
                <w:sz w:val="20"/>
              </w:rPr>
              <w:t>Отпуск родителей</w:t>
            </w:r>
          </w:p>
        </w:tc>
        <w:tc>
          <w:tcPr>
            <w:tcW w:w="941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13463</w:t>
            </w:r>
          </w:p>
        </w:tc>
        <w:tc>
          <w:tcPr>
            <w:tcW w:w="943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3674</w:t>
            </w:r>
          </w:p>
        </w:tc>
        <w:tc>
          <w:tcPr>
            <w:tcW w:w="948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9789</w:t>
            </w:r>
          </w:p>
        </w:tc>
        <w:tc>
          <w:tcPr>
            <w:tcW w:w="943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10306</w:t>
            </w:r>
          </w:p>
        </w:tc>
        <w:tc>
          <w:tcPr>
            <w:tcW w:w="942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2588</w:t>
            </w:r>
          </w:p>
        </w:tc>
        <w:tc>
          <w:tcPr>
            <w:tcW w:w="945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7718</w:t>
            </w:r>
          </w:p>
        </w:tc>
        <w:tc>
          <w:tcPr>
            <w:tcW w:w="943" w:type="dxa"/>
          </w:tcPr>
          <w:p w:rsidR="00E10BCE" w:rsidRPr="00252D7A" w:rsidRDefault="00252D7A" w:rsidP="00422107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6319</w:t>
            </w:r>
          </w:p>
        </w:tc>
        <w:tc>
          <w:tcPr>
            <w:tcW w:w="943" w:type="dxa"/>
          </w:tcPr>
          <w:p w:rsidR="00E10BCE" w:rsidRPr="00252D7A" w:rsidRDefault="00252D7A" w:rsidP="00422107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2136</w:t>
            </w:r>
          </w:p>
        </w:tc>
        <w:tc>
          <w:tcPr>
            <w:tcW w:w="944" w:type="dxa"/>
          </w:tcPr>
          <w:p w:rsidR="00E10BCE" w:rsidRPr="00252D7A" w:rsidRDefault="00252D7A" w:rsidP="00422107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4183</w:t>
            </w:r>
          </w:p>
        </w:tc>
      </w:tr>
      <w:tr w:rsidR="00E10BCE" w:rsidRPr="00252D7A" w:rsidTr="00E10BCE">
        <w:tc>
          <w:tcPr>
            <w:tcW w:w="1809" w:type="dxa"/>
          </w:tcPr>
          <w:p w:rsidR="00E10BCE" w:rsidRPr="00252D7A" w:rsidRDefault="00E10BCE" w:rsidP="00D70C72">
            <w:pPr>
              <w:pStyle w:val="a3"/>
              <w:spacing w:line="276" w:lineRule="auto"/>
              <w:jc w:val="left"/>
              <w:rPr>
                <w:b w:val="0"/>
                <w:sz w:val="20"/>
              </w:rPr>
            </w:pPr>
            <w:r w:rsidRPr="00252D7A">
              <w:rPr>
                <w:b w:val="0"/>
                <w:sz w:val="20"/>
              </w:rPr>
              <w:t>Пропущено одним ребенком по болезни</w:t>
            </w:r>
          </w:p>
        </w:tc>
        <w:tc>
          <w:tcPr>
            <w:tcW w:w="941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943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948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943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942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945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943" w:type="dxa"/>
          </w:tcPr>
          <w:p w:rsidR="00E10BCE" w:rsidRPr="00252D7A" w:rsidRDefault="00252D7A" w:rsidP="00422107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943" w:type="dxa"/>
          </w:tcPr>
          <w:p w:rsidR="00E10BCE" w:rsidRPr="00252D7A" w:rsidRDefault="00252D7A" w:rsidP="00422107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944" w:type="dxa"/>
          </w:tcPr>
          <w:p w:rsidR="00E10BCE" w:rsidRPr="00252D7A" w:rsidRDefault="00252D7A" w:rsidP="00422107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</w:tr>
      <w:tr w:rsidR="00E10BCE" w:rsidRPr="00252D7A" w:rsidTr="00E10BCE">
        <w:tc>
          <w:tcPr>
            <w:tcW w:w="1809" w:type="dxa"/>
          </w:tcPr>
          <w:p w:rsidR="00E10BCE" w:rsidRPr="00252D7A" w:rsidRDefault="00E10BCE" w:rsidP="00D70C72">
            <w:pPr>
              <w:pStyle w:val="a3"/>
              <w:spacing w:line="276" w:lineRule="auto"/>
              <w:jc w:val="left"/>
              <w:rPr>
                <w:b w:val="0"/>
                <w:sz w:val="20"/>
              </w:rPr>
            </w:pPr>
            <w:r w:rsidRPr="00252D7A">
              <w:rPr>
                <w:b w:val="0"/>
                <w:sz w:val="20"/>
              </w:rPr>
              <w:t xml:space="preserve">Количество детей </w:t>
            </w:r>
          </w:p>
          <w:p w:rsidR="00E10BCE" w:rsidRPr="00252D7A" w:rsidRDefault="00E10BCE" w:rsidP="00D70C72">
            <w:pPr>
              <w:pStyle w:val="a3"/>
              <w:spacing w:line="276" w:lineRule="auto"/>
              <w:jc w:val="left"/>
              <w:rPr>
                <w:b w:val="0"/>
                <w:sz w:val="20"/>
              </w:rPr>
            </w:pPr>
            <w:r w:rsidRPr="00252D7A">
              <w:rPr>
                <w:b w:val="0"/>
                <w:sz w:val="20"/>
              </w:rPr>
              <w:t xml:space="preserve">не болевших </w:t>
            </w:r>
          </w:p>
        </w:tc>
        <w:tc>
          <w:tcPr>
            <w:tcW w:w="941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943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943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942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945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943" w:type="dxa"/>
          </w:tcPr>
          <w:p w:rsidR="00E10BCE" w:rsidRPr="00252D7A" w:rsidRDefault="00252D7A" w:rsidP="00422107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943" w:type="dxa"/>
          </w:tcPr>
          <w:p w:rsidR="00E10BCE" w:rsidRPr="00252D7A" w:rsidRDefault="00252D7A" w:rsidP="003C76DF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44" w:type="dxa"/>
          </w:tcPr>
          <w:p w:rsidR="00E10BCE" w:rsidRPr="00252D7A" w:rsidRDefault="00252D7A" w:rsidP="00422107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</w:t>
            </w:r>
          </w:p>
        </w:tc>
      </w:tr>
      <w:tr w:rsidR="00E10BCE" w:rsidRPr="00252D7A" w:rsidTr="00E10BCE">
        <w:tc>
          <w:tcPr>
            <w:tcW w:w="1809" w:type="dxa"/>
          </w:tcPr>
          <w:p w:rsidR="00E10BCE" w:rsidRPr="00252D7A" w:rsidRDefault="00E10BCE" w:rsidP="00D70C72">
            <w:pPr>
              <w:pStyle w:val="a3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 xml:space="preserve">ИНДЕКС ЗДОРОВЬЯ </w:t>
            </w:r>
          </w:p>
        </w:tc>
        <w:tc>
          <w:tcPr>
            <w:tcW w:w="941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43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948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43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942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945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943" w:type="dxa"/>
          </w:tcPr>
          <w:p w:rsidR="00E10BCE" w:rsidRPr="00252D7A" w:rsidRDefault="00252D7A" w:rsidP="00422107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943" w:type="dxa"/>
          </w:tcPr>
          <w:p w:rsidR="00E10BCE" w:rsidRPr="00252D7A" w:rsidRDefault="00252D7A" w:rsidP="00F2054D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944" w:type="dxa"/>
          </w:tcPr>
          <w:p w:rsidR="00E10BCE" w:rsidRPr="00252D7A" w:rsidRDefault="00252D7A" w:rsidP="00422107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</w:tr>
    </w:tbl>
    <w:p w:rsidR="00170AC9" w:rsidRDefault="00170AC9" w:rsidP="006A1DA5">
      <w:pPr>
        <w:pStyle w:val="a3"/>
        <w:spacing w:line="276" w:lineRule="auto"/>
        <w:jc w:val="left"/>
        <w:rPr>
          <w:sz w:val="24"/>
          <w:szCs w:val="24"/>
        </w:rPr>
      </w:pPr>
    </w:p>
    <w:p w:rsidR="00F2054D" w:rsidRDefault="006A1DA5" w:rsidP="006A1DA5">
      <w:pPr>
        <w:pStyle w:val="a3"/>
        <w:spacing w:line="276" w:lineRule="auto"/>
        <w:jc w:val="left"/>
        <w:rPr>
          <w:b w:val="0"/>
          <w:sz w:val="24"/>
          <w:szCs w:val="24"/>
        </w:rPr>
      </w:pPr>
      <w:r w:rsidRPr="00B16CDA">
        <w:rPr>
          <w:sz w:val="24"/>
          <w:szCs w:val="24"/>
        </w:rPr>
        <w:t>Вывод:</w:t>
      </w:r>
      <w:r w:rsidR="00B16CDA">
        <w:rPr>
          <w:b w:val="0"/>
          <w:sz w:val="24"/>
          <w:szCs w:val="24"/>
        </w:rPr>
        <w:t xml:space="preserve"> Наблюдается с</w:t>
      </w:r>
      <w:r>
        <w:rPr>
          <w:b w:val="0"/>
          <w:sz w:val="24"/>
          <w:szCs w:val="24"/>
        </w:rPr>
        <w:t xml:space="preserve">табильное снижение заболеваемости. Количество не болевших детей увеличилось на </w:t>
      </w:r>
      <w:r w:rsidR="00170AC9">
        <w:rPr>
          <w:b w:val="0"/>
          <w:sz w:val="24"/>
          <w:szCs w:val="24"/>
        </w:rPr>
        <w:t xml:space="preserve">50 </w:t>
      </w:r>
      <w:r>
        <w:rPr>
          <w:b w:val="0"/>
          <w:sz w:val="24"/>
          <w:szCs w:val="24"/>
        </w:rPr>
        <w:t xml:space="preserve">%, индекс здоровья поднялся на </w:t>
      </w:r>
      <w:r w:rsidR="00170AC9">
        <w:rPr>
          <w:b w:val="0"/>
          <w:sz w:val="24"/>
          <w:szCs w:val="24"/>
        </w:rPr>
        <w:t xml:space="preserve">60 </w:t>
      </w:r>
      <w:r>
        <w:rPr>
          <w:b w:val="0"/>
          <w:sz w:val="24"/>
          <w:szCs w:val="24"/>
        </w:rPr>
        <w:t>%</w:t>
      </w:r>
      <w:r w:rsidR="00170AC9">
        <w:rPr>
          <w:b w:val="0"/>
          <w:sz w:val="24"/>
          <w:szCs w:val="24"/>
        </w:rPr>
        <w:t xml:space="preserve">  по сравнению  с 2018г.</w:t>
      </w:r>
    </w:p>
    <w:p w:rsidR="00170AC9" w:rsidRDefault="00170AC9" w:rsidP="00F2054D">
      <w:pPr>
        <w:pStyle w:val="a3"/>
        <w:spacing w:line="276" w:lineRule="auto"/>
        <w:jc w:val="left"/>
        <w:rPr>
          <w:sz w:val="24"/>
          <w:szCs w:val="24"/>
        </w:rPr>
      </w:pPr>
    </w:p>
    <w:p w:rsidR="00F2054D" w:rsidRPr="006E2F86" w:rsidRDefault="00500B31" w:rsidP="00F2054D">
      <w:pPr>
        <w:pStyle w:val="a3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F2054D" w:rsidRPr="006E2F86">
        <w:rPr>
          <w:sz w:val="24"/>
          <w:szCs w:val="24"/>
        </w:rPr>
        <w:t>.4. Распределение детей по группам здоровья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99"/>
        <w:gridCol w:w="790"/>
        <w:gridCol w:w="1063"/>
        <w:gridCol w:w="1064"/>
        <w:gridCol w:w="791"/>
        <w:gridCol w:w="1064"/>
        <w:gridCol w:w="1064"/>
        <w:gridCol w:w="791"/>
        <w:gridCol w:w="1064"/>
        <w:gridCol w:w="1064"/>
      </w:tblGrid>
      <w:tr w:rsidR="000C1CE5" w:rsidRPr="00252D7A" w:rsidTr="00E10BCE">
        <w:tc>
          <w:tcPr>
            <w:tcW w:w="1099" w:type="dxa"/>
            <w:vMerge w:val="restart"/>
          </w:tcPr>
          <w:p w:rsidR="000C1CE5" w:rsidRPr="00252D7A" w:rsidRDefault="000C1CE5" w:rsidP="00F2054D">
            <w:pPr>
              <w:pStyle w:val="a3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Группа здоровья</w:t>
            </w:r>
          </w:p>
        </w:tc>
        <w:tc>
          <w:tcPr>
            <w:tcW w:w="2917" w:type="dxa"/>
            <w:gridSpan w:val="3"/>
          </w:tcPr>
          <w:p w:rsidR="000C1CE5" w:rsidRPr="00252D7A" w:rsidRDefault="000C1CE5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201</w:t>
            </w:r>
            <w:r w:rsidR="00E10BCE" w:rsidRPr="00252D7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919" w:type="dxa"/>
            <w:gridSpan w:val="3"/>
          </w:tcPr>
          <w:p w:rsidR="000C1CE5" w:rsidRPr="00252D7A" w:rsidRDefault="000C1CE5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201</w:t>
            </w:r>
            <w:r w:rsidR="00E10BCE" w:rsidRPr="00252D7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919" w:type="dxa"/>
            <w:gridSpan w:val="3"/>
          </w:tcPr>
          <w:p w:rsidR="000C1CE5" w:rsidRPr="00252D7A" w:rsidRDefault="000C1CE5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201</w:t>
            </w:r>
            <w:r w:rsidR="00E10BCE" w:rsidRPr="00252D7A">
              <w:rPr>
                <w:b w:val="0"/>
                <w:sz w:val="24"/>
                <w:szCs w:val="24"/>
              </w:rPr>
              <w:t>9</w:t>
            </w:r>
          </w:p>
        </w:tc>
      </w:tr>
      <w:tr w:rsidR="000C1CE5" w:rsidRPr="00252D7A" w:rsidTr="00E10BCE">
        <w:tc>
          <w:tcPr>
            <w:tcW w:w="1099" w:type="dxa"/>
            <w:vMerge/>
          </w:tcPr>
          <w:p w:rsidR="000C1CE5" w:rsidRPr="00252D7A" w:rsidRDefault="000C1CE5" w:rsidP="00F2054D">
            <w:pPr>
              <w:pStyle w:val="a3"/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90" w:type="dxa"/>
          </w:tcPr>
          <w:p w:rsidR="000C1CE5" w:rsidRPr="00252D7A" w:rsidRDefault="000C1CE5" w:rsidP="00EA63D6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Всего по ДОУ</w:t>
            </w:r>
          </w:p>
        </w:tc>
        <w:tc>
          <w:tcPr>
            <w:tcW w:w="1063" w:type="dxa"/>
          </w:tcPr>
          <w:p w:rsidR="000C1CE5" w:rsidRPr="00252D7A" w:rsidRDefault="000C1CE5" w:rsidP="00EA63D6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В том числе дети в возрасте до 3 лет</w:t>
            </w:r>
          </w:p>
        </w:tc>
        <w:tc>
          <w:tcPr>
            <w:tcW w:w="1064" w:type="dxa"/>
          </w:tcPr>
          <w:p w:rsidR="000C1CE5" w:rsidRPr="00252D7A" w:rsidRDefault="000C1CE5" w:rsidP="00EA63D6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В том числе дети в возрасте с 3 лет до 8 лет</w:t>
            </w:r>
          </w:p>
        </w:tc>
        <w:tc>
          <w:tcPr>
            <w:tcW w:w="791" w:type="dxa"/>
          </w:tcPr>
          <w:p w:rsidR="000C1CE5" w:rsidRPr="00252D7A" w:rsidRDefault="000C1CE5" w:rsidP="00EA63D6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Всего по ДОУ</w:t>
            </w:r>
          </w:p>
        </w:tc>
        <w:tc>
          <w:tcPr>
            <w:tcW w:w="1064" w:type="dxa"/>
          </w:tcPr>
          <w:p w:rsidR="000C1CE5" w:rsidRPr="00252D7A" w:rsidRDefault="000C1CE5" w:rsidP="00EA63D6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В том числе дети в возрасте до 3 лет</w:t>
            </w:r>
          </w:p>
        </w:tc>
        <w:tc>
          <w:tcPr>
            <w:tcW w:w="1064" w:type="dxa"/>
          </w:tcPr>
          <w:p w:rsidR="000C1CE5" w:rsidRPr="00252D7A" w:rsidRDefault="000C1CE5" w:rsidP="00EA63D6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В том числе дети в возрасте с 3 лет до 8 лет</w:t>
            </w:r>
          </w:p>
        </w:tc>
        <w:tc>
          <w:tcPr>
            <w:tcW w:w="791" w:type="dxa"/>
          </w:tcPr>
          <w:p w:rsidR="000C1CE5" w:rsidRPr="00252D7A" w:rsidRDefault="000C1CE5" w:rsidP="00EA63D6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Всего по ДОУ</w:t>
            </w:r>
          </w:p>
        </w:tc>
        <w:tc>
          <w:tcPr>
            <w:tcW w:w="1064" w:type="dxa"/>
          </w:tcPr>
          <w:p w:rsidR="000C1CE5" w:rsidRPr="00252D7A" w:rsidRDefault="000C1CE5" w:rsidP="00EA63D6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В том числе дети в возрасте до 3 лет</w:t>
            </w:r>
          </w:p>
        </w:tc>
        <w:tc>
          <w:tcPr>
            <w:tcW w:w="1064" w:type="dxa"/>
          </w:tcPr>
          <w:p w:rsidR="000C1CE5" w:rsidRPr="00252D7A" w:rsidRDefault="000C1CE5" w:rsidP="00EA63D6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В том числе дети в возрасте с 3 лет до 8 лет</w:t>
            </w:r>
          </w:p>
        </w:tc>
      </w:tr>
      <w:tr w:rsidR="00E10BCE" w:rsidRPr="00252D7A" w:rsidTr="00E10BCE">
        <w:tc>
          <w:tcPr>
            <w:tcW w:w="1099" w:type="dxa"/>
          </w:tcPr>
          <w:p w:rsidR="00E10BCE" w:rsidRPr="00252D7A" w:rsidRDefault="00E10BCE" w:rsidP="00EA63D6">
            <w:pPr>
              <w:pStyle w:val="a3"/>
              <w:spacing w:line="276" w:lineRule="auto"/>
              <w:rPr>
                <w:b w:val="0"/>
                <w:sz w:val="24"/>
                <w:szCs w:val="24"/>
                <w:lang w:val="en-US"/>
              </w:rPr>
            </w:pPr>
            <w:r w:rsidRPr="00252D7A">
              <w:rPr>
                <w:b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790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063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791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064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791" w:type="dxa"/>
          </w:tcPr>
          <w:p w:rsidR="00E10BCE" w:rsidRPr="00252D7A" w:rsidRDefault="00252D7A" w:rsidP="00EA63D6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064" w:type="dxa"/>
          </w:tcPr>
          <w:p w:rsidR="00E10BCE" w:rsidRPr="00252D7A" w:rsidRDefault="00252D7A" w:rsidP="00EA63D6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064" w:type="dxa"/>
          </w:tcPr>
          <w:p w:rsidR="00E10BCE" w:rsidRPr="00252D7A" w:rsidRDefault="00252D7A" w:rsidP="00EA63D6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</w:tr>
      <w:tr w:rsidR="00E10BCE" w:rsidRPr="00252D7A" w:rsidTr="00E10BCE">
        <w:tc>
          <w:tcPr>
            <w:tcW w:w="1099" w:type="dxa"/>
          </w:tcPr>
          <w:p w:rsidR="00E10BCE" w:rsidRPr="00252D7A" w:rsidRDefault="00E10BCE" w:rsidP="00EA63D6">
            <w:pPr>
              <w:pStyle w:val="a3"/>
              <w:spacing w:line="276" w:lineRule="auto"/>
              <w:rPr>
                <w:b w:val="0"/>
                <w:sz w:val="24"/>
                <w:szCs w:val="24"/>
                <w:lang w:val="en-US"/>
              </w:rPr>
            </w:pPr>
            <w:r w:rsidRPr="00252D7A">
              <w:rPr>
                <w:b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790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230</w:t>
            </w:r>
          </w:p>
        </w:tc>
        <w:tc>
          <w:tcPr>
            <w:tcW w:w="1063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1064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193</w:t>
            </w:r>
          </w:p>
        </w:tc>
        <w:tc>
          <w:tcPr>
            <w:tcW w:w="791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233</w:t>
            </w:r>
          </w:p>
        </w:tc>
        <w:tc>
          <w:tcPr>
            <w:tcW w:w="1064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1064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180</w:t>
            </w:r>
          </w:p>
        </w:tc>
        <w:tc>
          <w:tcPr>
            <w:tcW w:w="791" w:type="dxa"/>
          </w:tcPr>
          <w:p w:rsidR="00E10BCE" w:rsidRPr="00252D7A" w:rsidRDefault="00252D7A" w:rsidP="00EA63D6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207</w:t>
            </w:r>
          </w:p>
        </w:tc>
        <w:tc>
          <w:tcPr>
            <w:tcW w:w="1064" w:type="dxa"/>
          </w:tcPr>
          <w:p w:rsidR="00E10BCE" w:rsidRPr="00252D7A" w:rsidRDefault="00252D7A" w:rsidP="00EA63D6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1064" w:type="dxa"/>
          </w:tcPr>
          <w:p w:rsidR="00E10BCE" w:rsidRPr="00252D7A" w:rsidRDefault="00252D7A" w:rsidP="00EA63D6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156</w:t>
            </w:r>
          </w:p>
        </w:tc>
      </w:tr>
      <w:tr w:rsidR="00E10BCE" w:rsidRPr="00252D7A" w:rsidTr="00E10BCE">
        <w:tc>
          <w:tcPr>
            <w:tcW w:w="1099" w:type="dxa"/>
          </w:tcPr>
          <w:p w:rsidR="00E10BCE" w:rsidRPr="00252D7A" w:rsidRDefault="00E10BCE" w:rsidP="00EA63D6">
            <w:pPr>
              <w:pStyle w:val="a3"/>
              <w:spacing w:line="276" w:lineRule="auto"/>
              <w:rPr>
                <w:b w:val="0"/>
                <w:sz w:val="24"/>
                <w:szCs w:val="24"/>
                <w:lang w:val="en-US"/>
              </w:rPr>
            </w:pPr>
            <w:r w:rsidRPr="00252D7A">
              <w:rPr>
                <w:b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90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063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791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064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791" w:type="dxa"/>
          </w:tcPr>
          <w:p w:rsidR="00E10BCE" w:rsidRPr="00252D7A" w:rsidRDefault="00252D7A" w:rsidP="00EA63D6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064" w:type="dxa"/>
          </w:tcPr>
          <w:p w:rsidR="00E10BCE" w:rsidRPr="00252D7A" w:rsidRDefault="00252D7A" w:rsidP="00EA63D6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E10BCE" w:rsidRPr="00252D7A" w:rsidRDefault="00252D7A" w:rsidP="00EA63D6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</w:tr>
      <w:tr w:rsidR="00E10BCE" w:rsidRPr="00252D7A" w:rsidTr="00E10BCE">
        <w:tc>
          <w:tcPr>
            <w:tcW w:w="1099" w:type="dxa"/>
          </w:tcPr>
          <w:p w:rsidR="00E10BCE" w:rsidRPr="00252D7A" w:rsidRDefault="00E10BCE" w:rsidP="00EA63D6">
            <w:pPr>
              <w:pStyle w:val="a3"/>
              <w:spacing w:line="276" w:lineRule="auto"/>
              <w:rPr>
                <w:b w:val="0"/>
                <w:sz w:val="24"/>
                <w:szCs w:val="24"/>
                <w:lang w:val="en-US"/>
              </w:rPr>
            </w:pPr>
            <w:r w:rsidRPr="00252D7A">
              <w:rPr>
                <w:b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790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E10BCE" w:rsidRPr="00252D7A" w:rsidRDefault="00E10BCE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 w:rsidRPr="00252D7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E10BCE" w:rsidRPr="00252D7A" w:rsidRDefault="00252D7A" w:rsidP="00EA63D6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E10BCE" w:rsidRPr="00252D7A" w:rsidRDefault="00252D7A" w:rsidP="00EA63D6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E10BCE" w:rsidRPr="00252D7A" w:rsidRDefault="00252D7A" w:rsidP="00EA63D6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252D7A" w:rsidRPr="00252D7A" w:rsidTr="00E10BCE">
        <w:tc>
          <w:tcPr>
            <w:tcW w:w="1099" w:type="dxa"/>
          </w:tcPr>
          <w:p w:rsidR="00252D7A" w:rsidRPr="00252D7A" w:rsidRDefault="00252D7A" w:rsidP="00EA63D6">
            <w:pPr>
              <w:pStyle w:val="a3"/>
              <w:spacing w:line="276" w:lineRule="auto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790" w:type="dxa"/>
          </w:tcPr>
          <w:p w:rsidR="00252D7A" w:rsidRPr="00252D7A" w:rsidRDefault="00252D7A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52D7A" w:rsidRPr="00252D7A" w:rsidRDefault="00252D7A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252D7A" w:rsidRPr="00252D7A" w:rsidRDefault="00252D7A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91" w:type="dxa"/>
          </w:tcPr>
          <w:p w:rsidR="00252D7A" w:rsidRPr="00252D7A" w:rsidRDefault="00252D7A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252D7A" w:rsidRPr="00252D7A" w:rsidRDefault="00252D7A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64" w:type="dxa"/>
          </w:tcPr>
          <w:p w:rsidR="00252D7A" w:rsidRPr="00252D7A" w:rsidRDefault="00252D7A" w:rsidP="00E10BCE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91" w:type="dxa"/>
          </w:tcPr>
          <w:p w:rsidR="00252D7A" w:rsidRDefault="00252D7A" w:rsidP="00EA63D6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252D7A" w:rsidRDefault="00252D7A" w:rsidP="00EA63D6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252D7A" w:rsidRDefault="00252D7A" w:rsidP="00EA63D6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</w:tbl>
    <w:p w:rsidR="00F2054D" w:rsidRDefault="00F2054D" w:rsidP="00F2054D">
      <w:pPr>
        <w:pStyle w:val="a3"/>
        <w:spacing w:line="276" w:lineRule="auto"/>
        <w:jc w:val="left"/>
        <w:rPr>
          <w:b w:val="0"/>
          <w:sz w:val="24"/>
          <w:szCs w:val="24"/>
        </w:rPr>
      </w:pPr>
    </w:p>
    <w:p w:rsidR="00F2054D" w:rsidRPr="00297C30" w:rsidRDefault="00F2054D" w:rsidP="00BC5C7F">
      <w:pPr>
        <w:pStyle w:val="a8"/>
        <w:jc w:val="both"/>
        <w:rPr>
          <w:sz w:val="24"/>
          <w:szCs w:val="24"/>
        </w:rPr>
      </w:pPr>
      <w:r w:rsidRPr="00297C30">
        <w:rPr>
          <w:b/>
          <w:sz w:val="24"/>
          <w:szCs w:val="24"/>
        </w:rPr>
        <w:t>Вывод</w:t>
      </w:r>
      <w:r w:rsidRPr="00252D7A">
        <w:rPr>
          <w:b/>
          <w:sz w:val="24"/>
          <w:szCs w:val="24"/>
        </w:rPr>
        <w:t>:</w:t>
      </w:r>
      <w:r w:rsidR="00297C30" w:rsidRPr="00252D7A">
        <w:rPr>
          <w:sz w:val="24"/>
          <w:szCs w:val="24"/>
        </w:rPr>
        <w:t xml:space="preserve"> 9</w:t>
      </w:r>
      <w:r w:rsidR="00252D7A" w:rsidRPr="00252D7A">
        <w:rPr>
          <w:sz w:val="24"/>
          <w:szCs w:val="24"/>
        </w:rPr>
        <w:t>2</w:t>
      </w:r>
      <w:r w:rsidRPr="00252D7A">
        <w:rPr>
          <w:sz w:val="24"/>
          <w:szCs w:val="24"/>
        </w:rPr>
        <w:t xml:space="preserve"> % воспитанников имеет I и II группу здоровья.</w:t>
      </w:r>
      <w:r w:rsidR="002F52BB" w:rsidRPr="00297C30">
        <w:rPr>
          <w:sz w:val="24"/>
          <w:szCs w:val="24"/>
        </w:rPr>
        <w:t xml:space="preserve">Педагоги и медицинский персонал качественно проводятзакаливающие, оздоровительные мероприятия с учетом индивидуальных </w:t>
      </w:r>
      <w:r w:rsidRPr="00297C30">
        <w:rPr>
          <w:sz w:val="24"/>
          <w:szCs w:val="24"/>
        </w:rPr>
        <w:t>особенностей состоя</w:t>
      </w:r>
      <w:r w:rsidR="002F52BB" w:rsidRPr="00297C30">
        <w:rPr>
          <w:sz w:val="24"/>
          <w:szCs w:val="24"/>
        </w:rPr>
        <w:t xml:space="preserve">ния здоровья каждого ребенка. </w:t>
      </w:r>
    </w:p>
    <w:p w:rsidR="00F2054D" w:rsidRPr="00297C30" w:rsidRDefault="002F52BB" w:rsidP="00BC5C7F">
      <w:pPr>
        <w:pStyle w:val="a8"/>
        <w:jc w:val="both"/>
        <w:rPr>
          <w:sz w:val="24"/>
          <w:szCs w:val="24"/>
        </w:rPr>
      </w:pPr>
      <w:r w:rsidRPr="00297C30">
        <w:rPr>
          <w:sz w:val="24"/>
          <w:szCs w:val="24"/>
        </w:rPr>
        <w:t xml:space="preserve">Специалистами и воспитателями проводятся мероприятия, направленные </w:t>
      </w:r>
      <w:r w:rsidR="00F2054D" w:rsidRPr="00297C30">
        <w:rPr>
          <w:sz w:val="24"/>
          <w:szCs w:val="24"/>
        </w:rPr>
        <w:t xml:space="preserve">на </w:t>
      </w:r>
      <w:r w:rsidRPr="00297C30">
        <w:rPr>
          <w:sz w:val="24"/>
          <w:szCs w:val="24"/>
        </w:rPr>
        <w:t xml:space="preserve">привитие мотивации и закрепление в сознании ребенка здорового образа жизни </w:t>
      </w:r>
      <w:r w:rsidR="00F2054D" w:rsidRPr="00297C30">
        <w:rPr>
          <w:sz w:val="24"/>
          <w:szCs w:val="24"/>
        </w:rPr>
        <w:t xml:space="preserve">через </w:t>
      </w:r>
      <w:r w:rsidRPr="00297C30">
        <w:rPr>
          <w:sz w:val="24"/>
          <w:szCs w:val="24"/>
        </w:rPr>
        <w:t>тематические недели здоровья, дидактические игры, беседы, досуг</w:t>
      </w:r>
      <w:r w:rsidR="00170AC9">
        <w:rPr>
          <w:sz w:val="24"/>
          <w:szCs w:val="24"/>
        </w:rPr>
        <w:t>и</w:t>
      </w:r>
      <w:r w:rsidR="00297C30" w:rsidRPr="00297C30">
        <w:rPr>
          <w:sz w:val="24"/>
          <w:szCs w:val="24"/>
        </w:rPr>
        <w:t xml:space="preserve">. </w:t>
      </w:r>
      <w:r w:rsidRPr="00297C30">
        <w:rPr>
          <w:sz w:val="24"/>
          <w:szCs w:val="24"/>
        </w:rPr>
        <w:t xml:space="preserve">В течение года работает </w:t>
      </w:r>
      <w:r w:rsidR="00F2054D" w:rsidRPr="00297C30">
        <w:rPr>
          <w:sz w:val="24"/>
          <w:szCs w:val="24"/>
        </w:rPr>
        <w:t>физкультурно-оздоровительный клуб «</w:t>
      </w:r>
      <w:r w:rsidRPr="00297C30">
        <w:rPr>
          <w:sz w:val="24"/>
          <w:szCs w:val="24"/>
        </w:rPr>
        <w:t>Крепыш</w:t>
      </w:r>
      <w:r w:rsidR="00F2054D" w:rsidRPr="00297C30">
        <w:rPr>
          <w:sz w:val="24"/>
          <w:szCs w:val="24"/>
        </w:rPr>
        <w:t xml:space="preserve">». </w:t>
      </w:r>
    </w:p>
    <w:p w:rsidR="00F2054D" w:rsidRPr="00297C30" w:rsidRDefault="002F52BB" w:rsidP="00BC5C7F">
      <w:pPr>
        <w:pStyle w:val="a8"/>
        <w:jc w:val="both"/>
        <w:rPr>
          <w:sz w:val="24"/>
          <w:szCs w:val="24"/>
        </w:rPr>
      </w:pPr>
      <w:r w:rsidRPr="00297C30">
        <w:rPr>
          <w:sz w:val="24"/>
          <w:szCs w:val="24"/>
        </w:rPr>
        <w:t>Инструктором по физической культуре проводятся физкультурные занятия в помещении, воспитателями третье занятие на свежем воздухе. Во всех</w:t>
      </w:r>
      <w:r w:rsidR="00F2054D" w:rsidRPr="00297C30">
        <w:rPr>
          <w:sz w:val="24"/>
          <w:szCs w:val="24"/>
        </w:rPr>
        <w:t xml:space="preserve"> возрастных группах созда</w:t>
      </w:r>
      <w:r w:rsidRPr="00297C30">
        <w:rPr>
          <w:sz w:val="24"/>
          <w:szCs w:val="24"/>
        </w:rPr>
        <w:t xml:space="preserve">ны и оборудованы физкультурные </w:t>
      </w:r>
      <w:r w:rsidR="00F2054D" w:rsidRPr="00297C30">
        <w:rPr>
          <w:sz w:val="24"/>
          <w:szCs w:val="24"/>
        </w:rPr>
        <w:t xml:space="preserve">уголки с необходимым инвентарем для организации игр и упражнений детей в группе. </w:t>
      </w:r>
    </w:p>
    <w:p w:rsidR="00F2054D" w:rsidRPr="00297C30" w:rsidRDefault="00297C30" w:rsidP="00BC5C7F">
      <w:pPr>
        <w:pStyle w:val="a8"/>
        <w:jc w:val="both"/>
        <w:rPr>
          <w:sz w:val="24"/>
          <w:szCs w:val="24"/>
        </w:rPr>
      </w:pPr>
      <w:proofErr w:type="gramStart"/>
      <w:r w:rsidRPr="00297C30">
        <w:rPr>
          <w:sz w:val="24"/>
          <w:szCs w:val="24"/>
        </w:rPr>
        <w:t xml:space="preserve">Детям в ДОУ организованно пятиразовое питание </w:t>
      </w:r>
      <w:r w:rsidR="00F2054D" w:rsidRPr="00297C30">
        <w:rPr>
          <w:sz w:val="24"/>
          <w:szCs w:val="24"/>
        </w:rPr>
        <w:t xml:space="preserve">(завтрак, </w:t>
      </w:r>
      <w:r w:rsidR="002F52BB" w:rsidRPr="00297C30">
        <w:rPr>
          <w:sz w:val="24"/>
          <w:szCs w:val="24"/>
        </w:rPr>
        <w:t xml:space="preserve">второй завтрак, </w:t>
      </w:r>
      <w:r w:rsidR="00F2054D" w:rsidRPr="00297C30">
        <w:rPr>
          <w:sz w:val="24"/>
          <w:szCs w:val="24"/>
        </w:rPr>
        <w:t xml:space="preserve">обед, полдник, </w:t>
      </w:r>
      <w:proofErr w:type="gramEnd"/>
    </w:p>
    <w:p w:rsidR="00F2054D" w:rsidRPr="00297C30" w:rsidRDefault="00F2054D" w:rsidP="00BC5C7F">
      <w:pPr>
        <w:pStyle w:val="a8"/>
        <w:jc w:val="both"/>
        <w:rPr>
          <w:sz w:val="24"/>
          <w:szCs w:val="24"/>
        </w:rPr>
      </w:pPr>
      <w:r w:rsidRPr="00297C30">
        <w:rPr>
          <w:sz w:val="24"/>
          <w:szCs w:val="24"/>
        </w:rPr>
        <w:t>ужин). В рацион детей входят соки, фрукты. Организация рационального питания детей в ДОУ основана на соблюдении утверждённых наборов продуктов и примерных меню и осуществляется в соответствии с 10- дневным меню. В детском саду так же орг</w:t>
      </w:r>
      <w:r w:rsidR="00297C30" w:rsidRPr="00297C30">
        <w:rPr>
          <w:sz w:val="24"/>
          <w:szCs w:val="24"/>
        </w:rPr>
        <w:t xml:space="preserve">анизовано диетическое питание, </w:t>
      </w:r>
      <w:r w:rsidRPr="00297C30">
        <w:rPr>
          <w:sz w:val="24"/>
          <w:szCs w:val="24"/>
        </w:rPr>
        <w:t xml:space="preserve">на основании медицинских документов и приказа заведующего. </w:t>
      </w:r>
      <w:r w:rsidR="002F52BB" w:rsidRPr="00297C30">
        <w:rPr>
          <w:sz w:val="24"/>
          <w:szCs w:val="24"/>
        </w:rPr>
        <w:t xml:space="preserve">Организации питания в ДОУ уделяется особое внимание: </w:t>
      </w:r>
      <w:r w:rsidR="00BC5C7F" w:rsidRPr="00297C30">
        <w:rPr>
          <w:sz w:val="24"/>
          <w:szCs w:val="24"/>
        </w:rPr>
        <w:t>регулярно</w:t>
      </w:r>
      <w:r w:rsidR="002F52BB" w:rsidRPr="00297C30">
        <w:rPr>
          <w:sz w:val="24"/>
          <w:szCs w:val="24"/>
        </w:rPr>
        <w:t xml:space="preserve">осуществляется </w:t>
      </w:r>
      <w:proofErr w:type="gramStart"/>
      <w:r w:rsidR="002F52BB" w:rsidRPr="00297C30">
        <w:rPr>
          <w:sz w:val="24"/>
          <w:szCs w:val="24"/>
        </w:rPr>
        <w:t>контроль за</w:t>
      </w:r>
      <w:proofErr w:type="gramEnd"/>
      <w:r w:rsidRPr="00297C30">
        <w:rPr>
          <w:sz w:val="24"/>
          <w:szCs w:val="24"/>
        </w:rPr>
        <w:t xml:space="preserve"> качеством питания разнообразием и витаминизацией </w:t>
      </w:r>
      <w:r w:rsidR="002F52BB" w:rsidRPr="00297C30">
        <w:rPr>
          <w:sz w:val="24"/>
          <w:szCs w:val="24"/>
        </w:rPr>
        <w:t xml:space="preserve">третьих </w:t>
      </w:r>
      <w:r w:rsidRPr="00297C30">
        <w:rPr>
          <w:sz w:val="24"/>
          <w:szCs w:val="24"/>
        </w:rPr>
        <w:t xml:space="preserve">блюд, </w:t>
      </w:r>
      <w:r w:rsidR="002F52BB" w:rsidRPr="00297C30">
        <w:rPr>
          <w:sz w:val="24"/>
          <w:szCs w:val="24"/>
        </w:rPr>
        <w:t xml:space="preserve">закладкой </w:t>
      </w:r>
      <w:r w:rsidR="002F52BB" w:rsidRPr="00297C30">
        <w:rPr>
          <w:sz w:val="24"/>
          <w:szCs w:val="24"/>
        </w:rPr>
        <w:lastRenderedPageBreak/>
        <w:t xml:space="preserve">продуктов питания, кулинарной обработкой, выходом </w:t>
      </w:r>
      <w:r w:rsidRPr="00297C30">
        <w:rPr>
          <w:sz w:val="24"/>
          <w:szCs w:val="24"/>
        </w:rPr>
        <w:t xml:space="preserve">блюд, вкусовыми качествами пищи, правильностью хранения и соблюдением сроков реализации продуктов питания. Все продукты сопровождаются сертификатами соответствия качества. </w:t>
      </w:r>
    </w:p>
    <w:p w:rsidR="00F2054D" w:rsidRPr="00297C30" w:rsidRDefault="002F52BB" w:rsidP="00BC5C7F">
      <w:pPr>
        <w:pStyle w:val="a8"/>
        <w:jc w:val="both"/>
        <w:rPr>
          <w:sz w:val="24"/>
          <w:szCs w:val="24"/>
        </w:rPr>
      </w:pPr>
      <w:r w:rsidRPr="00297C30">
        <w:rPr>
          <w:sz w:val="24"/>
          <w:szCs w:val="24"/>
        </w:rPr>
        <w:t xml:space="preserve">Важнейшим условием правильной организации питания детей является </w:t>
      </w:r>
      <w:r w:rsidR="00F2054D" w:rsidRPr="00297C30">
        <w:rPr>
          <w:sz w:val="24"/>
          <w:szCs w:val="24"/>
        </w:rPr>
        <w:t xml:space="preserve">строгое соблюдение санитарно-гигиенических требований к пищеблоку и процессу приготовления </w:t>
      </w:r>
      <w:r w:rsidRPr="00297C30">
        <w:rPr>
          <w:sz w:val="24"/>
          <w:szCs w:val="24"/>
        </w:rPr>
        <w:t>и хранения пищи.</w:t>
      </w:r>
    </w:p>
    <w:p w:rsidR="00F2054D" w:rsidRPr="00297C30" w:rsidRDefault="002F52BB" w:rsidP="00BC5C7F">
      <w:pPr>
        <w:pStyle w:val="a8"/>
        <w:jc w:val="both"/>
        <w:rPr>
          <w:sz w:val="24"/>
          <w:szCs w:val="24"/>
        </w:rPr>
      </w:pPr>
      <w:r w:rsidRPr="00297C30">
        <w:rPr>
          <w:sz w:val="24"/>
          <w:szCs w:val="24"/>
        </w:rPr>
        <w:t xml:space="preserve">Приготовление пищи осуществляется в пищеблоке ДОУ, организация </w:t>
      </w:r>
      <w:r w:rsidR="00F2054D" w:rsidRPr="00297C30">
        <w:rPr>
          <w:sz w:val="24"/>
          <w:szCs w:val="24"/>
        </w:rPr>
        <w:t xml:space="preserve">питания </w:t>
      </w:r>
      <w:r w:rsidRPr="00297C30">
        <w:rPr>
          <w:sz w:val="24"/>
          <w:szCs w:val="24"/>
        </w:rPr>
        <w:t>детей – в групповых помещениях. Пищеблок оснащён всем необходимым</w:t>
      </w:r>
      <w:r w:rsidR="00F2054D" w:rsidRPr="00297C30">
        <w:rPr>
          <w:sz w:val="24"/>
          <w:szCs w:val="24"/>
        </w:rPr>
        <w:t xml:space="preserve"> для приготовления пищи оборудованием и уборочным инвентарём.</w:t>
      </w:r>
    </w:p>
    <w:p w:rsidR="00F65DA0" w:rsidRPr="006E2F86" w:rsidRDefault="00F65DA0" w:rsidP="00F65DA0">
      <w:pPr>
        <w:pStyle w:val="a3"/>
        <w:spacing w:line="276" w:lineRule="auto"/>
        <w:jc w:val="both"/>
        <w:rPr>
          <w:sz w:val="24"/>
          <w:szCs w:val="24"/>
        </w:rPr>
      </w:pPr>
    </w:p>
    <w:p w:rsidR="007220C2" w:rsidRPr="006E2F86" w:rsidRDefault="004027DF" w:rsidP="004027DF">
      <w:pPr>
        <w:jc w:val="center"/>
        <w:rPr>
          <w:b/>
        </w:rPr>
      </w:pPr>
      <w:r w:rsidRPr="006E2F86">
        <w:rPr>
          <w:b/>
        </w:rPr>
        <w:t xml:space="preserve">РАЗДЕЛ 4. </w:t>
      </w:r>
      <w:r w:rsidR="00042CA5">
        <w:rPr>
          <w:b/>
        </w:rPr>
        <w:t xml:space="preserve">ОЦЕНКА </w:t>
      </w:r>
      <w:proofErr w:type="gramStart"/>
      <w:r w:rsidR="00042CA5">
        <w:rPr>
          <w:b/>
        </w:rPr>
        <w:t>ФУНКЦИОНИРОВАНИЯ ВНУТРЕННЕЙ СИСТЕМЫ ОЦЕНКИ КАЧЕСТВА ОБРАЗОВАНИЯ</w:t>
      </w:r>
      <w:proofErr w:type="gramEnd"/>
    </w:p>
    <w:p w:rsidR="00500B31" w:rsidRDefault="00500B31" w:rsidP="00500B31">
      <w:pPr>
        <w:widowControl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00B31" w:rsidRPr="00500B31" w:rsidRDefault="00500B31" w:rsidP="00500B31">
      <w:pPr>
        <w:widowControl w:val="0"/>
        <w:jc w:val="both"/>
        <w:rPr>
          <w:rFonts w:eastAsia="Calibri"/>
          <w:lang w:eastAsia="en-US"/>
        </w:rPr>
      </w:pPr>
      <w:r w:rsidRPr="00500B31">
        <w:rPr>
          <w:rFonts w:eastAsia="Calibri"/>
          <w:lang w:eastAsia="en-US"/>
        </w:rPr>
        <w:t>Мониторинг качества образовательной де</w:t>
      </w:r>
      <w:r w:rsidR="006F7131">
        <w:rPr>
          <w:rFonts w:eastAsia="Calibri"/>
          <w:lang w:eastAsia="en-US"/>
        </w:rPr>
        <w:t>ятельности в 201</w:t>
      </w:r>
      <w:r w:rsidR="00346747">
        <w:rPr>
          <w:rFonts w:eastAsia="Calibri"/>
          <w:lang w:eastAsia="en-US"/>
        </w:rPr>
        <w:t>9</w:t>
      </w:r>
      <w:r w:rsidRPr="00500B31">
        <w:rPr>
          <w:rFonts w:eastAsia="Calibri"/>
          <w:lang w:eastAsia="en-US"/>
        </w:rPr>
        <w:t xml:space="preserve"> году показал хорошую работу педагогического коллектива по всем показателям.</w:t>
      </w:r>
    </w:p>
    <w:p w:rsidR="006D4FB3" w:rsidRPr="006E2F86" w:rsidRDefault="006D4FB3" w:rsidP="004027DF">
      <w:pPr>
        <w:spacing w:line="360" w:lineRule="auto"/>
        <w:jc w:val="center"/>
        <w:rPr>
          <w:b/>
          <w:lang w:eastAsia="en-US"/>
        </w:rPr>
      </w:pPr>
    </w:p>
    <w:p w:rsidR="00915ADC" w:rsidRPr="0098755E" w:rsidRDefault="00DE1F72" w:rsidP="0098755E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F27E8A" w:rsidRPr="006E2F86">
        <w:rPr>
          <w:sz w:val="24"/>
          <w:szCs w:val="24"/>
        </w:rPr>
        <w:t>.Качество подготовки выпускников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837"/>
        <w:gridCol w:w="838"/>
        <w:gridCol w:w="26"/>
        <w:gridCol w:w="811"/>
        <w:gridCol w:w="838"/>
        <w:gridCol w:w="52"/>
        <w:gridCol w:w="786"/>
        <w:gridCol w:w="773"/>
        <w:gridCol w:w="64"/>
        <w:gridCol w:w="787"/>
        <w:gridCol w:w="51"/>
        <w:gridCol w:w="838"/>
        <w:gridCol w:w="812"/>
        <w:gridCol w:w="25"/>
        <w:gridCol w:w="838"/>
        <w:gridCol w:w="838"/>
      </w:tblGrid>
      <w:tr w:rsidR="002E7774" w:rsidRPr="00DA66FB" w:rsidTr="00DE1F72">
        <w:tc>
          <w:tcPr>
            <w:tcW w:w="817" w:type="dxa"/>
          </w:tcPr>
          <w:p w:rsidR="002E7774" w:rsidRPr="00DA66FB" w:rsidRDefault="002E7774" w:rsidP="001E6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gridSpan w:val="8"/>
          </w:tcPr>
          <w:p w:rsidR="002E7774" w:rsidRPr="00DA66FB" w:rsidRDefault="002E7774" w:rsidP="001E6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rFonts w:eastAsia="Calibri"/>
                <w:sz w:val="20"/>
                <w:szCs w:val="20"/>
                <w:lang w:eastAsia="en-US"/>
              </w:rPr>
              <w:t>2018 год количество выпускников  – 60 детей</w:t>
            </w:r>
          </w:p>
        </w:tc>
        <w:tc>
          <w:tcPr>
            <w:tcW w:w="4253" w:type="dxa"/>
            <w:gridSpan w:val="8"/>
            <w:tcBorders>
              <w:right w:val="single" w:sz="4" w:space="0" w:color="auto"/>
            </w:tcBorders>
          </w:tcPr>
          <w:p w:rsidR="002E7774" w:rsidRPr="00DA66FB" w:rsidRDefault="002E7774">
            <w:r>
              <w:rPr>
                <w:rFonts w:eastAsia="Calibri"/>
                <w:sz w:val="20"/>
                <w:szCs w:val="20"/>
                <w:lang w:eastAsia="en-US"/>
              </w:rPr>
              <w:t>2019</w:t>
            </w:r>
            <w:r w:rsidRPr="00DA66F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год количество выпускников  – 49</w:t>
            </w:r>
            <w:r w:rsidRPr="00DA66FB">
              <w:rPr>
                <w:rFonts w:eastAsia="Calibri"/>
                <w:sz w:val="20"/>
                <w:szCs w:val="20"/>
                <w:lang w:eastAsia="en-US"/>
              </w:rPr>
              <w:t xml:space="preserve"> детей</w:t>
            </w:r>
          </w:p>
        </w:tc>
      </w:tr>
      <w:tr w:rsidR="002E7774" w:rsidRPr="00DA66FB" w:rsidTr="00DE1F72">
        <w:tc>
          <w:tcPr>
            <w:tcW w:w="817" w:type="dxa"/>
            <w:vMerge w:val="restart"/>
          </w:tcPr>
          <w:p w:rsidR="002E7774" w:rsidRPr="00DA66FB" w:rsidRDefault="002E7774" w:rsidP="001E6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2E7774" w:rsidRPr="00DA66FB" w:rsidRDefault="002E7774" w:rsidP="00346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rFonts w:eastAsia="Calibri"/>
                <w:sz w:val="20"/>
                <w:szCs w:val="20"/>
                <w:lang w:eastAsia="en-US"/>
              </w:rPr>
              <w:t xml:space="preserve">Группа № 11  </w:t>
            </w:r>
          </w:p>
        </w:tc>
        <w:tc>
          <w:tcPr>
            <w:tcW w:w="1701" w:type="dxa"/>
            <w:gridSpan w:val="3"/>
          </w:tcPr>
          <w:p w:rsidR="002E7774" w:rsidRPr="00DA66FB" w:rsidRDefault="002E7774" w:rsidP="00346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rFonts w:eastAsia="Calibri"/>
                <w:sz w:val="20"/>
                <w:szCs w:val="20"/>
                <w:lang w:eastAsia="en-US"/>
              </w:rPr>
              <w:t xml:space="preserve">Группа № 12  </w:t>
            </w:r>
          </w:p>
        </w:tc>
        <w:tc>
          <w:tcPr>
            <w:tcW w:w="1559" w:type="dxa"/>
            <w:gridSpan w:val="2"/>
          </w:tcPr>
          <w:p w:rsidR="002E7774" w:rsidRPr="00DA66FB" w:rsidRDefault="002E7774" w:rsidP="00346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rFonts w:eastAsia="Calibri"/>
                <w:sz w:val="20"/>
                <w:szCs w:val="20"/>
                <w:lang w:eastAsia="en-US"/>
              </w:rPr>
              <w:t xml:space="preserve">Группа № 13  </w:t>
            </w:r>
          </w:p>
        </w:tc>
        <w:tc>
          <w:tcPr>
            <w:tcW w:w="851" w:type="dxa"/>
            <w:gridSpan w:val="2"/>
          </w:tcPr>
          <w:p w:rsidR="002E7774" w:rsidRPr="00DA66FB" w:rsidRDefault="002E7774" w:rsidP="001E6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701" w:type="dxa"/>
            <w:gridSpan w:val="3"/>
          </w:tcPr>
          <w:p w:rsidR="002E7774" w:rsidRPr="00DA66FB" w:rsidRDefault="002E7774" w:rsidP="00E277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rFonts w:eastAsia="Calibri"/>
                <w:sz w:val="20"/>
                <w:szCs w:val="20"/>
                <w:lang w:eastAsia="en-US"/>
              </w:rPr>
              <w:t xml:space="preserve">Группа № 12  </w:t>
            </w:r>
          </w:p>
        </w:tc>
        <w:tc>
          <w:tcPr>
            <w:tcW w:w="1701" w:type="dxa"/>
            <w:gridSpan w:val="3"/>
          </w:tcPr>
          <w:p w:rsidR="002E7774" w:rsidRPr="00DA66FB" w:rsidRDefault="002E7774" w:rsidP="00E277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rFonts w:eastAsia="Calibri"/>
                <w:sz w:val="20"/>
                <w:szCs w:val="20"/>
                <w:lang w:eastAsia="en-US"/>
              </w:rPr>
              <w:t xml:space="preserve">Группа № 13  </w:t>
            </w:r>
          </w:p>
        </w:tc>
      </w:tr>
      <w:tr w:rsidR="002E7774" w:rsidRPr="00DA66FB" w:rsidTr="002E7774">
        <w:trPr>
          <w:trHeight w:val="76"/>
        </w:trPr>
        <w:tc>
          <w:tcPr>
            <w:tcW w:w="817" w:type="dxa"/>
            <w:vMerge/>
          </w:tcPr>
          <w:p w:rsidR="002E7774" w:rsidRPr="00DA66FB" w:rsidRDefault="002E7774" w:rsidP="001E6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</w:tcPr>
          <w:p w:rsidR="002E7774" w:rsidRPr="00DA66FB" w:rsidRDefault="002E7774" w:rsidP="001E6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rFonts w:eastAsia="Calibri"/>
                <w:sz w:val="20"/>
                <w:szCs w:val="20"/>
                <w:lang w:eastAsia="en-US"/>
              </w:rPr>
              <w:t xml:space="preserve">Н.г.  </w:t>
            </w:r>
          </w:p>
        </w:tc>
        <w:tc>
          <w:tcPr>
            <w:tcW w:w="838" w:type="dxa"/>
          </w:tcPr>
          <w:p w:rsidR="002E7774" w:rsidRPr="00DA66FB" w:rsidRDefault="002E7774" w:rsidP="001E6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rFonts w:eastAsia="Calibri"/>
                <w:sz w:val="20"/>
                <w:szCs w:val="20"/>
                <w:lang w:eastAsia="en-US"/>
              </w:rPr>
              <w:t xml:space="preserve">К.г.  </w:t>
            </w:r>
          </w:p>
        </w:tc>
        <w:tc>
          <w:tcPr>
            <w:tcW w:w="837" w:type="dxa"/>
            <w:gridSpan w:val="2"/>
          </w:tcPr>
          <w:p w:rsidR="002E7774" w:rsidRPr="00DA66FB" w:rsidRDefault="002E7774" w:rsidP="001E6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rFonts w:eastAsia="Calibri"/>
                <w:sz w:val="20"/>
                <w:szCs w:val="20"/>
                <w:lang w:eastAsia="en-US"/>
              </w:rPr>
              <w:t xml:space="preserve">Н.г.  </w:t>
            </w:r>
          </w:p>
        </w:tc>
        <w:tc>
          <w:tcPr>
            <w:tcW w:w="838" w:type="dxa"/>
          </w:tcPr>
          <w:p w:rsidR="002E7774" w:rsidRPr="00DA66FB" w:rsidRDefault="002E7774" w:rsidP="001E6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rFonts w:eastAsia="Calibri"/>
                <w:sz w:val="20"/>
                <w:szCs w:val="20"/>
                <w:lang w:eastAsia="en-US"/>
              </w:rPr>
              <w:t xml:space="preserve">К.г.  </w:t>
            </w:r>
          </w:p>
        </w:tc>
        <w:tc>
          <w:tcPr>
            <w:tcW w:w="838" w:type="dxa"/>
            <w:gridSpan w:val="2"/>
          </w:tcPr>
          <w:p w:rsidR="002E7774" w:rsidRPr="00DA66FB" w:rsidRDefault="002E7774" w:rsidP="001E6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rFonts w:eastAsia="Calibri"/>
                <w:sz w:val="20"/>
                <w:szCs w:val="20"/>
                <w:lang w:eastAsia="en-US"/>
              </w:rPr>
              <w:t xml:space="preserve">Н.г.  </w:t>
            </w:r>
          </w:p>
        </w:tc>
        <w:tc>
          <w:tcPr>
            <w:tcW w:w="837" w:type="dxa"/>
            <w:gridSpan w:val="2"/>
          </w:tcPr>
          <w:p w:rsidR="002E7774" w:rsidRPr="00DA66FB" w:rsidRDefault="002E7774" w:rsidP="00915AD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rFonts w:eastAsia="Calibri"/>
                <w:sz w:val="20"/>
                <w:szCs w:val="20"/>
                <w:lang w:eastAsia="en-US"/>
              </w:rPr>
              <w:t xml:space="preserve">К.г. </w:t>
            </w:r>
          </w:p>
        </w:tc>
        <w:tc>
          <w:tcPr>
            <w:tcW w:w="838" w:type="dxa"/>
            <w:gridSpan w:val="2"/>
          </w:tcPr>
          <w:p w:rsidR="002E7774" w:rsidRPr="00DA66FB" w:rsidRDefault="002E7774" w:rsidP="00915AD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</w:tcPr>
          <w:p w:rsidR="002E7774" w:rsidRPr="00DA66FB" w:rsidRDefault="002E7774" w:rsidP="00915AD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rFonts w:eastAsia="Calibri"/>
                <w:sz w:val="20"/>
                <w:szCs w:val="20"/>
                <w:lang w:eastAsia="en-US"/>
              </w:rPr>
              <w:t>Н.г</w:t>
            </w:r>
          </w:p>
        </w:tc>
        <w:tc>
          <w:tcPr>
            <w:tcW w:w="837" w:type="dxa"/>
            <w:gridSpan w:val="2"/>
          </w:tcPr>
          <w:p w:rsidR="002E7774" w:rsidRPr="00DA66FB" w:rsidRDefault="002E7774" w:rsidP="00915AD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rFonts w:eastAsia="Calibri"/>
                <w:sz w:val="20"/>
                <w:szCs w:val="20"/>
                <w:lang w:eastAsia="en-US"/>
              </w:rPr>
              <w:t>К.г</w:t>
            </w:r>
          </w:p>
        </w:tc>
        <w:tc>
          <w:tcPr>
            <w:tcW w:w="838" w:type="dxa"/>
          </w:tcPr>
          <w:p w:rsidR="002E7774" w:rsidRPr="00DA66FB" w:rsidRDefault="002E7774" w:rsidP="00915AD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rFonts w:eastAsia="Calibri"/>
                <w:sz w:val="20"/>
                <w:szCs w:val="20"/>
                <w:lang w:eastAsia="en-US"/>
              </w:rPr>
              <w:t>Н.г</w:t>
            </w:r>
          </w:p>
        </w:tc>
        <w:tc>
          <w:tcPr>
            <w:tcW w:w="838" w:type="dxa"/>
          </w:tcPr>
          <w:p w:rsidR="002E7774" w:rsidRPr="00DA66FB" w:rsidRDefault="002E7774" w:rsidP="00915AD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rFonts w:eastAsia="Calibri"/>
                <w:sz w:val="20"/>
                <w:szCs w:val="20"/>
                <w:lang w:eastAsia="en-US"/>
              </w:rPr>
              <w:t>К.г</w:t>
            </w:r>
          </w:p>
        </w:tc>
      </w:tr>
      <w:tr w:rsidR="002E7774" w:rsidRPr="00DA66FB" w:rsidTr="002E7774">
        <w:tc>
          <w:tcPr>
            <w:tcW w:w="817" w:type="dxa"/>
          </w:tcPr>
          <w:p w:rsidR="002E7774" w:rsidRPr="00DA66FB" w:rsidRDefault="002E7774" w:rsidP="001E6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rFonts w:eastAsia="Calibri"/>
                <w:sz w:val="20"/>
                <w:szCs w:val="20"/>
                <w:lang w:eastAsia="en-US"/>
              </w:rPr>
              <w:t xml:space="preserve">Высокий уровень  </w:t>
            </w:r>
          </w:p>
        </w:tc>
        <w:tc>
          <w:tcPr>
            <w:tcW w:w="837" w:type="dxa"/>
          </w:tcPr>
          <w:p w:rsidR="002E7774" w:rsidRPr="00DA66FB" w:rsidRDefault="002E7774" w:rsidP="00346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8" w:type="dxa"/>
          </w:tcPr>
          <w:p w:rsidR="002E7774" w:rsidRPr="00DA66FB" w:rsidRDefault="002E7774" w:rsidP="00346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7" w:type="dxa"/>
            <w:gridSpan w:val="2"/>
          </w:tcPr>
          <w:p w:rsidR="002E7774" w:rsidRPr="00DA66FB" w:rsidRDefault="002E7774" w:rsidP="00346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8" w:type="dxa"/>
          </w:tcPr>
          <w:p w:rsidR="002E7774" w:rsidRPr="00DA66FB" w:rsidRDefault="002E7774" w:rsidP="00346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sz w:val="20"/>
                <w:szCs w:val="20"/>
                <w:shd w:val="clear" w:color="auto" w:fill="FFFFFF"/>
              </w:rPr>
              <w:t>1 (6%)</w:t>
            </w:r>
          </w:p>
        </w:tc>
        <w:tc>
          <w:tcPr>
            <w:tcW w:w="838" w:type="dxa"/>
            <w:gridSpan w:val="2"/>
          </w:tcPr>
          <w:p w:rsidR="002E7774" w:rsidRPr="00DA66FB" w:rsidRDefault="002E7774" w:rsidP="00346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7" w:type="dxa"/>
            <w:gridSpan w:val="2"/>
          </w:tcPr>
          <w:p w:rsidR="002E7774" w:rsidRPr="00DA66FB" w:rsidRDefault="002E7774" w:rsidP="00346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sz w:val="20"/>
                <w:szCs w:val="20"/>
                <w:shd w:val="clear" w:color="auto" w:fill="FFFFFF"/>
              </w:rPr>
              <w:t>4 (19%)</w:t>
            </w:r>
          </w:p>
        </w:tc>
        <w:tc>
          <w:tcPr>
            <w:tcW w:w="838" w:type="dxa"/>
            <w:gridSpan w:val="2"/>
          </w:tcPr>
          <w:p w:rsidR="002E7774" w:rsidRPr="00DA66FB" w:rsidRDefault="002E7774" w:rsidP="00346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sz w:val="20"/>
                <w:szCs w:val="20"/>
                <w:shd w:val="clear" w:color="auto" w:fill="FFFFFF"/>
              </w:rPr>
              <w:t>5(8%)</w:t>
            </w:r>
          </w:p>
        </w:tc>
        <w:tc>
          <w:tcPr>
            <w:tcW w:w="838" w:type="dxa"/>
          </w:tcPr>
          <w:p w:rsidR="002E7774" w:rsidRPr="00DA66FB" w:rsidRDefault="002E7774" w:rsidP="00915AD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 (12%)</w:t>
            </w:r>
          </w:p>
        </w:tc>
        <w:tc>
          <w:tcPr>
            <w:tcW w:w="837" w:type="dxa"/>
            <w:gridSpan w:val="2"/>
          </w:tcPr>
          <w:p w:rsidR="002E7774" w:rsidRDefault="002E7774" w:rsidP="00E277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  <w:p w:rsidR="002E7774" w:rsidRPr="00DA66FB" w:rsidRDefault="002E7774" w:rsidP="00E277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(61%)</w:t>
            </w:r>
          </w:p>
        </w:tc>
        <w:tc>
          <w:tcPr>
            <w:tcW w:w="838" w:type="dxa"/>
          </w:tcPr>
          <w:p w:rsidR="002E7774" w:rsidRPr="00DA66FB" w:rsidRDefault="002E7774" w:rsidP="00915AD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2(9%)</w:t>
            </w:r>
          </w:p>
        </w:tc>
        <w:tc>
          <w:tcPr>
            <w:tcW w:w="838" w:type="dxa"/>
          </w:tcPr>
          <w:p w:rsidR="002E7774" w:rsidRPr="00DA66FB" w:rsidRDefault="002E7774" w:rsidP="00915AD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 (68%)</w:t>
            </w:r>
          </w:p>
        </w:tc>
      </w:tr>
      <w:tr w:rsidR="002E7774" w:rsidRPr="00DA66FB" w:rsidTr="002E7774">
        <w:tc>
          <w:tcPr>
            <w:tcW w:w="817" w:type="dxa"/>
          </w:tcPr>
          <w:p w:rsidR="002E7774" w:rsidRPr="00DA66FB" w:rsidRDefault="002E7774" w:rsidP="001E6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rFonts w:eastAsia="Calibri"/>
                <w:sz w:val="20"/>
                <w:szCs w:val="20"/>
                <w:lang w:eastAsia="en-US"/>
              </w:rPr>
              <w:t xml:space="preserve">Выше среднего  </w:t>
            </w:r>
          </w:p>
        </w:tc>
        <w:tc>
          <w:tcPr>
            <w:tcW w:w="837" w:type="dxa"/>
          </w:tcPr>
          <w:p w:rsidR="002E7774" w:rsidRPr="00DA66FB" w:rsidRDefault="002E7774" w:rsidP="00346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8" w:type="dxa"/>
          </w:tcPr>
          <w:p w:rsidR="002E7774" w:rsidRPr="00DA66FB" w:rsidRDefault="002E7774" w:rsidP="00346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sz w:val="20"/>
                <w:szCs w:val="20"/>
                <w:shd w:val="clear" w:color="auto" w:fill="FFFFFF"/>
              </w:rPr>
              <w:t>9(41%)</w:t>
            </w:r>
          </w:p>
        </w:tc>
        <w:tc>
          <w:tcPr>
            <w:tcW w:w="837" w:type="dxa"/>
            <w:gridSpan w:val="2"/>
          </w:tcPr>
          <w:p w:rsidR="002E7774" w:rsidRPr="00DA66FB" w:rsidRDefault="002E7774" w:rsidP="00346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sz w:val="20"/>
                <w:szCs w:val="20"/>
                <w:shd w:val="clear" w:color="auto" w:fill="FFFFFF"/>
              </w:rPr>
              <w:t>1 (6%)</w:t>
            </w:r>
          </w:p>
        </w:tc>
        <w:tc>
          <w:tcPr>
            <w:tcW w:w="838" w:type="dxa"/>
          </w:tcPr>
          <w:p w:rsidR="002E7774" w:rsidRPr="00DA66FB" w:rsidRDefault="002E7774" w:rsidP="00346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sz w:val="20"/>
                <w:szCs w:val="20"/>
                <w:shd w:val="clear" w:color="auto" w:fill="FFFFFF"/>
              </w:rPr>
              <w:t>5 (32%)</w:t>
            </w:r>
          </w:p>
        </w:tc>
        <w:tc>
          <w:tcPr>
            <w:tcW w:w="838" w:type="dxa"/>
            <w:gridSpan w:val="2"/>
          </w:tcPr>
          <w:p w:rsidR="002E7774" w:rsidRPr="00DA66FB" w:rsidRDefault="002E7774" w:rsidP="00346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sz w:val="20"/>
                <w:szCs w:val="20"/>
                <w:shd w:val="clear" w:color="auto" w:fill="FFFFFF"/>
              </w:rPr>
              <w:t>2 (10%)</w:t>
            </w:r>
          </w:p>
        </w:tc>
        <w:tc>
          <w:tcPr>
            <w:tcW w:w="837" w:type="dxa"/>
            <w:gridSpan w:val="2"/>
          </w:tcPr>
          <w:p w:rsidR="002E7774" w:rsidRPr="00DA66FB" w:rsidRDefault="002E7774" w:rsidP="00346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sz w:val="20"/>
                <w:szCs w:val="20"/>
                <w:shd w:val="clear" w:color="auto" w:fill="FFFFFF"/>
              </w:rPr>
              <w:t>8 (38%)</w:t>
            </w:r>
          </w:p>
        </w:tc>
        <w:tc>
          <w:tcPr>
            <w:tcW w:w="838" w:type="dxa"/>
            <w:gridSpan w:val="2"/>
          </w:tcPr>
          <w:p w:rsidR="002E7774" w:rsidRPr="00DA66FB" w:rsidRDefault="002E7774" w:rsidP="00346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sz w:val="20"/>
                <w:szCs w:val="20"/>
                <w:shd w:val="clear" w:color="auto" w:fill="FFFFFF"/>
              </w:rPr>
              <w:t>22(37%)</w:t>
            </w:r>
          </w:p>
        </w:tc>
        <w:tc>
          <w:tcPr>
            <w:tcW w:w="838" w:type="dxa"/>
          </w:tcPr>
          <w:p w:rsidR="002E7774" w:rsidRPr="00DA66FB" w:rsidRDefault="002E7774" w:rsidP="00915AD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gridSpan w:val="2"/>
          </w:tcPr>
          <w:p w:rsidR="002E7774" w:rsidRPr="00DA66FB" w:rsidRDefault="002E7774" w:rsidP="00E277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8" w:type="dxa"/>
          </w:tcPr>
          <w:p w:rsidR="002E7774" w:rsidRPr="00DA66FB" w:rsidRDefault="002E7774" w:rsidP="00915AD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</w:tcPr>
          <w:p w:rsidR="002E7774" w:rsidRPr="00DA66FB" w:rsidRDefault="002E7774" w:rsidP="00915AD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2E7774" w:rsidRPr="00DA66FB" w:rsidTr="002E7774">
        <w:tc>
          <w:tcPr>
            <w:tcW w:w="817" w:type="dxa"/>
          </w:tcPr>
          <w:p w:rsidR="002E7774" w:rsidRPr="00DA66FB" w:rsidRDefault="002E7774" w:rsidP="001E6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rFonts w:eastAsia="Calibri"/>
                <w:sz w:val="20"/>
                <w:szCs w:val="20"/>
                <w:lang w:eastAsia="en-US"/>
              </w:rPr>
              <w:t xml:space="preserve">Средний уровень  </w:t>
            </w:r>
          </w:p>
        </w:tc>
        <w:tc>
          <w:tcPr>
            <w:tcW w:w="837" w:type="dxa"/>
          </w:tcPr>
          <w:p w:rsidR="002E7774" w:rsidRPr="00DA66FB" w:rsidRDefault="002E7774" w:rsidP="00346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sz w:val="20"/>
                <w:szCs w:val="20"/>
                <w:shd w:val="clear" w:color="auto" w:fill="FFFFFF"/>
              </w:rPr>
              <w:t>15(65%)</w:t>
            </w:r>
          </w:p>
        </w:tc>
        <w:tc>
          <w:tcPr>
            <w:tcW w:w="838" w:type="dxa"/>
          </w:tcPr>
          <w:p w:rsidR="002E7774" w:rsidRPr="00DA66FB" w:rsidRDefault="002E7774" w:rsidP="00346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sz w:val="20"/>
                <w:szCs w:val="20"/>
                <w:shd w:val="clear" w:color="auto" w:fill="FFFFFF"/>
              </w:rPr>
              <w:t>12(55%)</w:t>
            </w:r>
          </w:p>
        </w:tc>
        <w:tc>
          <w:tcPr>
            <w:tcW w:w="837" w:type="dxa"/>
            <w:gridSpan w:val="2"/>
          </w:tcPr>
          <w:p w:rsidR="002E7774" w:rsidRPr="00DA66FB" w:rsidRDefault="002E7774" w:rsidP="00346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sz w:val="20"/>
                <w:szCs w:val="20"/>
                <w:shd w:val="clear" w:color="auto" w:fill="FFFFFF"/>
              </w:rPr>
              <w:t>10 (59%)</w:t>
            </w:r>
          </w:p>
        </w:tc>
        <w:tc>
          <w:tcPr>
            <w:tcW w:w="838" w:type="dxa"/>
          </w:tcPr>
          <w:p w:rsidR="002E7774" w:rsidRPr="00DA66FB" w:rsidRDefault="002E7774" w:rsidP="00346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sz w:val="20"/>
                <w:szCs w:val="20"/>
                <w:shd w:val="clear" w:color="auto" w:fill="FFFFFF"/>
              </w:rPr>
              <w:t>7 (44%)</w:t>
            </w:r>
          </w:p>
        </w:tc>
        <w:tc>
          <w:tcPr>
            <w:tcW w:w="838" w:type="dxa"/>
            <w:gridSpan w:val="2"/>
          </w:tcPr>
          <w:p w:rsidR="002E7774" w:rsidRPr="00DA66FB" w:rsidRDefault="002E7774" w:rsidP="00346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sz w:val="20"/>
                <w:szCs w:val="20"/>
                <w:shd w:val="clear" w:color="auto" w:fill="FFFFFF"/>
              </w:rPr>
              <w:t>12 (60%)</w:t>
            </w:r>
          </w:p>
        </w:tc>
        <w:tc>
          <w:tcPr>
            <w:tcW w:w="837" w:type="dxa"/>
            <w:gridSpan w:val="2"/>
          </w:tcPr>
          <w:p w:rsidR="002E7774" w:rsidRPr="00DA66FB" w:rsidRDefault="002E7774" w:rsidP="00346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sz w:val="20"/>
                <w:szCs w:val="20"/>
                <w:shd w:val="clear" w:color="auto" w:fill="FFFFFF"/>
              </w:rPr>
              <w:t>8 (38%)</w:t>
            </w:r>
          </w:p>
        </w:tc>
        <w:tc>
          <w:tcPr>
            <w:tcW w:w="838" w:type="dxa"/>
            <w:gridSpan w:val="2"/>
          </w:tcPr>
          <w:p w:rsidR="002E7774" w:rsidRPr="00DA66FB" w:rsidRDefault="002E7774" w:rsidP="00346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sz w:val="20"/>
                <w:szCs w:val="20"/>
                <w:shd w:val="clear" w:color="auto" w:fill="FFFFFF"/>
              </w:rPr>
              <w:t>27(46%)</w:t>
            </w:r>
          </w:p>
        </w:tc>
        <w:tc>
          <w:tcPr>
            <w:tcW w:w="838" w:type="dxa"/>
          </w:tcPr>
          <w:p w:rsidR="002E7774" w:rsidRPr="00DA66FB" w:rsidRDefault="002E7774" w:rsidP="00915AD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16(67%)</w:t>
            </w:r>
          </w:p>
        </w:tc>
        <w:tc>
          <w:tcPr>
            <w:tcW w:w="837" w:type="dxa"/>
            <w:gridSpan w:val="2"/>
          </w:tcPr>
          <w:p w:rsidR="002E7774" w:rsidRPr="00DA66FB" w:rsidRDefault="002E7774" w:rsidP="00E277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(35%)</w:t>
            </w:r>
          </w:p>
        </w:tc>
        <w:tc>
          <w:tcPr>
            <w:tcW w:w="838" w:type="dxa"/>
          </w:tcPr>
          <w:p w:rsidR="002E7774" w:rsidRDefault="002E7774" w:rsidP="00915AD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  <w:p w:rsidR="002E7774" w:rsidRPr="00DA66FB" w:rsidRDefault="002E7774" w:rsidP="00915AD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(65%)</w:t>
            </w:r>
          </w:p>
        </w:tc>
        <w:tc>
          <w:tcPr>
            <w:tcW w:w="838" w:type="dxa"/>
          </w:tcPr>
          <w:p w:rsidR="002E7774" w:rsidRPr="00DA66FB" w:rsidRDefault="002E7774" w:rsidP="00915AD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 (32%)</w:t>
            </w:r>
          </w:p>
        </w:tc>
      </w:tr>
      <w:tr w:rsidR="002E7774" w:rsidRPr="00DA66FB" w:rsidTr="002E7774">
        <w:tc>
          <w:tcPr>
            <w:tcW w:w="817" w:type="dxa"/>
          </w:tcPr>
          <w:p w:rsidR="002E7774" w:rsidRPr="00DA66FB" w:rsidRDefault="002E7774" w:rsidP="001E6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rFonts w:eastAsia="Calibri"/>
                <w:sz w:val="20"/>
                <w:szCs w:val="20"/>
                <w:lang w:eastAsia="en-US"/>
              </w:rPr>
              <w:t xml:space="preserve">Ниже среднего  </w:t>
            </w:r>
          </w:p>
        </w:tc>
        <w:tc>
          <w:tcPr>
            <w:tcW w:w="837" w:type="dxa"/>
          </w:tcPr>
          <w:p w:rsidR="002E7774" w:rsidRPr="00DA66FB" w:rsidRDefault="002E7774" w:rsidP="00346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sz w:val="20"/>
                <w:szCs w:val="20"/>
                <w:shd w:val="clear" w:color="auto" w:fill="FFFFFF"/>
              </w:rPr>
              <w:t>7 (31%)</w:t>
            </w:r>
          </w:p>
        </w:tc>
        <w:tc>
          <w:tcPr>
            <w:tcW w:w="838" w:type="dxa"/>
          </w:tcPr>
          <w:p w:rsidR="002E7774" w:rsidRPr="00DA66FB" w:rsidRDefault="002E7774" w:rsidP="00346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sz w:val="20"/>
                <w:szCs w:val="20"/>
                <w:shd w:val="clear" w:color="auto" w:fill="FFFFFF"/>
              </w:rPr>
              <w:t>1(4%)</w:t>
            </w:r>
          </w:p>
        </w:tc>
        <w:tc>
          <w:tcPr>
            <w:tcW w:w="837" w:type="dxa"/>
            <w:gridSpan w:val="2"/>
          </w:tcPr>
          <w:p w:rsidR="002E7774" w:rsidRPr="00DA66FB" w:rsidRDefault="002E7774" w:rsidP="00346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sz w:val="20"/>
                <w:szCs w:val="20"/>
                <w:shd w:val="clear" w:color="auto" w:fill="FFFFFF"/>
              </w:rPr>
              <w:t>2 (12%)</w:t>
            </w:r>
          </w:p>
        </w:tc>
        <w:tc>
          <w:tcPr>
            <w:tcW w:w="838" w:type="dxa"/>
          </w:tcPr>
          <w:p w:rsidR="002E7774" w:rsidRPr="00DA66FB" w:rsidRDefault="002E7774" w:rsidP="00346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sz w:val="20"/>
                <w:szCs w:val="20"/>
                <w:shd w:val="clear" w:color="auto" w:fill="FFFFFF"/>
              </w:rPr>
              <w:t>2 (12%)</w:t>
            </w:r>
          </w:p>
        </w:tc>
        <w:tc>
          <w:tcPr>
            <w:tcW w:w="838" w:type="dxa"/>
            <w:gridSpan w:val="2"/>
          </w:tcPr>
          <w:p w:rsidR="002E7774" w:rsidRPr="00DA66FB" w:rsidRDefault="002E7774" w:rsidP="00346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sz w:val="20"/>
                <w:szCs w:val="20"/>
                <w:shd w:val="clear" w:color="auto" w:fill="FFFFFF"/>
              </w:rPr>
              <w:t>4 (20%)</w:t>
            </w:r>
          </w:p>
        </w:tc>
        <w:tc>
          <w:tcPr>
            <w:tcW w:w="837" w:type="dxa"/>
            <w:gridSpan w:val="2"/>
          </w:tcPr>
          <w:p w:rsidR="002E7774" w:rsidRPr="00DA66FB" w:rsidRDefault="002E7774" w:rsidP="00346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sz w:val="20"/>
                <w:szCs w:val="20"/>
                <w:shd w:val="clear" w:color="auto" w:fill="FFFFFF"/>
              </w:rPr>
              <w:t>1 (5%)</w:t>
            </w:r>
          </w:p>
        </w:tc>
        <w:tc>
          <w:tcPr>
            <w:tcW w:w="838" w:type="dxa"/>
            <w:gridSpan w:val="2"/>
          </w:tcPr>
          <w:p w:rsidR="002E7774" w:rsidRPr="00DA66FB" w:rsidRDefault="002E7774" w:rsidP="00346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sz w:val="20"/>
                <w:szCs w:val="20"/>
                <w:shd w:val="clear" w:color="auto" w:fill="FFFFFF"/>
              </w:rPr>
              <w:t>4(7%)</w:t>
            </w:r>
          </w:p>
        </w:tc>
        <w:tc>
          <w:tcPr>
            <w:tcW w:w="838" w:type="dxa"/>
          </w:tcPr>
          <w:p w:rsidR="002E7774" w:rsidRPr="00DA66FB" w:rsidRDefault="002E7774" w:rsidP="00915AD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1(4%)</w:t>
            </w:r>
          </w:p>
        </w:tc>
        <w:tc>
          <w:tcPr>
            <w:tcW w:w="837" w:type="dxa"/>
            <w:gridSpan w:val="2"/>
          </w:tcPr>
          <w:p w:rsidR="002E7774" w:rsidRPr="00DA66FB" w:rsidRDefault="002E7774" w:rsidP="00E277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 (17%)</w:t>
            </w:r>
          </w:p>
        </w:tc>
        <w:tc>
          <w:tcPr>
            <w:tcW w:w="838" w:type="dxa"/>
          </w:tcPr>
          <w:p w:rsidR="002E7774" w:rsidRPr="00DA66FB" w:rsidRDefault="002E7774" w:rsidP="00915AD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 (26%)</w:t>
            </w:r>
          </w:p>
        </w:tc>
        <w:tc>
          <w:tcPr>
            <w:tcW w:w="838" w:type="dxa"/>
          </w:tcPr>
          <w:p w:rsidR="002E7774" w:rsidRPr="00DA66FB" w:rsidRDefault="002E7774" w:rsidP="00915AD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2E7774" w:rsidRPr="00DA66FB" w:rsidTr="002E7774">
        <w:tc>
          <w:tcPr>
            <w:tcW w:w="817" w:type="dxa"/>
          </w:tcPr>
          <w:p w:rsidR="002E7774" w:rsidRPr="00DA66FB" w:rsidRDefault="002E7774" w:rsidP="001E6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rFonts w:eastAsia="Calibri"/>
                <w:sz w:val="20"/>
                <w:szCs w:val="20"/>
                <w:lang w:eastAsia="en-US"/>
              </w:rPr>
              <w:t xml:space="preserve">Низкий уровень  </w:t>
            </w:r>
          </w:p>
        </w:tc>
        <w:tc>
          <w:tcPr>
            <w:tcW w:w="837" w:type="dxa"/>
          </w:tcPr>
          <w:p w:rsidR="002E7774" w:rsidRPr="00DA66FB" w:rsidRDefault="002E7774" w:rsidP="00346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sz w:val="20"/>
                <w:szCs w:val="20"/>
                <w:shd w:val="clear" w:color="auto" w:fill="FFFFFF"/>
              </w:rPr>
              <w:t>1 (4%)</w:t>
            </w:r>
          </w:p>
        </w:tc>
        <w:tc>
          <w:tcPr>
            <w:tcW w:w="838" w:type="dxa"/>
          </w:tcPr>
          <w:p w:rsidR="002E7774" w:rsidRPr="00DA66FB" w:rsidRDefault="002E7774" w:rsidP="00346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7" w:type="dxa"/>
            <w:gridSpan w:val="2"/>
          </w:tcPr>
          <w:p w:rsidR="002E7774" w:rsidRPr="00DA66FB" w:rsidRDefault="002E7774" w:rsidP="00346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sz w:val="20"/>
                <w:szCs w:val="20"/>
                <w:shd w:val="clear" w:color="auto" w:fill="FFFFFF"/>
              </w:rPr>
              <w:t>4 (23%)</w:t>
            </w:r>
          </w:p>
        </w:tc>
        <w:tc>
          <w:tcPr>
            <w:tcW w:w="838" w:type="dxa"/>
          </w:tcPr>
          <w:p w:rsidR="002E7774" w:rsidRPr="00DA66FB" w:rsidRDefault="002E7774" w:rsidP="00346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sz w:val="20"/>
                <w:szCs w:val="20"/>
                <w:shd w:val="clear" w:color="auto" w:fill="FFFFFF"/>
              </w:rPr>
              <w:t>1 (6%)</w:t>
            </w:r>
          </w:p>
        </w:tc>
        <w:tc>
          <w:tcPr>
            <w:tcW w:w="838" w:type="dxa"/>
            <w:gridSpan w:val="2"/>
          </w:tcPr>
          <w:p w:rsidR="002E7774" w:rsidRPr="00DA66FB" w:rsidRDefault="002E7774" w:rsidP="00346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sz w:val="20"/>
                <w:szCs w:val="20"/>
                <w:shd w:val="clear" w:color="auto" w:fill="FFFFFF"/>
              </w:rPr>
              <w:t>2 (10%)</w:t>
            </w:r>
          </w:p>
        </w:tc>
        <w:tc>
          <w:tcPr>
            <w:tcW w:w="837" w:type="dxa"/>
            <w:gridSpan w:val="2"/>
          </w:tcPr>
          <w:p w:rsidR="002E7774" w:rsidRPr="00DA66FB" w:rsidRDefault="002E7774" w:rsidP="00346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8" w:type="dxa"/>
            <w:gridSpan w:val="2"/>
          </w:tcPr>
          <w:p w:rsidR="002E7774" w:rsidRPr="00DA66FB" w:rsidRDefault="002E7774" w:rsidP="00346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66FB">
              <w:rPr>
                <w:sz w:val="20"/>
                <w:szCs w:val="20"/>
                <w:shd w:val="clear" w:color="auto" w:fill="FFFFFF"/>
              </w:rPr>
              <w:t>1(2%)</w:t>
            </w:r>
          </w:p>
        </w:tc>
        <w:tc>
          <w:tcPr>
            <w:tcW w:w="838" w:type="dxa"/>
          </w:tcPr>
          <w:p w:rsidR="002E7774" w:rsidRPr="00DA66FB" w:rsidRDefault="002E7774" w:rsidP="00915AD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gridSpan w:val="2"/>
          </w:tcPr>
          <w:p w:rsidR="002E7774" w:rsidRPr="00DA66FB" w:rsidRDefault="002E7774" w:rsidP="00E277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(4%)</w:t>
            </w:r>
          </w:p>
        </w:tc>
        <w:tc>
          <w:tcPr>
            <w:tcW w:w="838" w:type="dxa"/>
          </w:tcPr>
          <w:p w:rsidR="002E7774" w:rsidRPr="00DA66FB" w:rsidRDefault="002E7774" w:rsidP="00915AD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</w:tcPr>
          <w:p w:rsidR="002E7774" w:rsidRPr="00DA66FB" w:rsidRDefault="002E7774" w:rsidP="00915AD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:rsidR="001B5AB9" w:rsidRPr="00AE10A2" w:rsidRDefault="001B5AB9" w:rsidP="001B5AB9">
      <w:pPr>
        <w:jc w:val="both"/>
      </w:pPr>
      <w:r w:rsidRPr="00AE10A2">
        <w:t>По результатам обследования педагогом - психологом, выпускники обладают необходимыми и достаточными для начального этапа обучения качествами. Эти данные свидетельствуют о возможности эффективного обучения детей в школе, их скорейшей адаптации к новым условиям, без болезненного вхождения в новую систему отношений.</w:t>
      </w:r>
    </w:p>
    <w:p w:rsidR="00DA66FB" w:rsidRPr="00AE10A2" w:rsidRDefault="00E40D78" w:rsidP="00E40D78">
      <w:pPr>
        <w:jc w:val="both"/>
      </w:pPr>
      <w:r w:rsidRPr="00AE10A2">
        <w:t xml:space="preserve">Обследование воспитанников подготовительных к школе групп на предмет оценки сформированности предпосылок к учебной деятельности в количестве </w:t>
      </w:r>
      <w:r w:rsidR="00DE1F72">
        <w:t>49</w:t>
      </w:r>
      <w:r w:rsidR="00E27737" w:rsidRPr="00AE10A2">
        <w:t xml:space="preserve"> </w:t>
      </w:r>
      <w:r w:rsidRPr="00AE10A2">
        <w:t>человек.</w:t>
      </w:r>
      <w:r w:rsidR="00E27737" w:rsidRPr="00AE10A2">
        <w:t xml:space="preserve"> </w:t>
      </w:r>
      <w:r w:rsidR="00DA66FB" w:rsidRPr="00AE10A2">
        <w:t xml:space="preserve">Обследование проводилось по методике «Комплексная диагностика готовности детей к обучению в школе» </w:t>
      </w:r>
      <w:proofErr w:type="spellStart"/>
      <w:r w:rsidR="00DA66FB" w:rsidRPr="00AE10A2">
        <w:t>Нижегородцева</w:t>
      </w:r>
      <w:proofErr w:type="spellEnd"/>
      <w:r w:rsidR="00DA66FB" w:rsidRPr="00AE10A2">
        <w:t xml:space="preserve"> Н.В., </w:t>
      </w:r>
      <w:proofErr w:type="spellStart"/>
      <w:r w:rsidR="00DA66FB" w:rsidRPr="00AE10A2">
        <w:t>Шадриков</w:t>
      </w:r>
      <w:proofErr w:type="spellEnd"/>
      <w:r w:rsidR="00DA66FB" w:rsidRPr="00AE10A2">
        <w:t xml:space="preserve"> В.Д.</w:t>
      </w:r>
    </w:p>
    <w:p w:rsidR="00AE10A2" w:rsidRPr="00AE10A2" w:rsidRDefault="00DA66FB" w:rsidP="00E40D78">
      <w:pPr>
        <w:jc w:val="both"/>
        <w:rPr>
          <w:rFonts w:ascii="Arial" w:hAnsi="Arial" w:cs="Arial"/>
          <w:sz w:val="25"/>
          <w:szCs w:val="25"/>
        </w:rPr>
      </w:pPr>
      <w:r w:rsidRPr="00AE10A2">
        <w:t xml:space="preserve">На конец учебного  года отмечена хорошая положительная динамика в уровне готовности детей к обучению в школе, </w:t>
      </w:r>
      <w:r w:rsidR="00E40D78" w:rsidRPr="00AE10A2">
        <w:t>а именно</w:t>
      </w:r>
      <w:r w:rsidRPr="00AE10A2">
        <w:t xml:space="preserve"> значительно выросло количество детей с </w:t>
      </w:r>
      <w:r w:rsidR="00AE10A2" w:rsidRPr="00AE10A2">
        <w:t xml:space="preserve">высоким </w:t>
      </w:r>
      <w:r w:rsidRPr="00AE10A2">
        <w:t>уровнем готовности</w:t>
      </w:r>
      <w:r w:rsidR="001B5AB9" w:rsidRPr="00AE10A2">
        <w:t xml:space="preserve">, </w:t>
      </w:r>
      <w:r w:rsidR="00DE1F72">
        <w:t>1</w:t>
      </w:r>
      <w:r w:rsidRPr="00AE10A2">
        <w:t xml:space="preserve"> ребенок име</w:t>
      </w:r>
      <w:r w:rsidR="00AE10A2" w:rsidRPr="00AE10A2">
        <w:t>ю</w:t>
      </w:r>
      <w:r w:rsidRPr="00AE10A2">
        <w:t>т уровень г</w:t>
      </w:r>
      <w:r w:rsidR="00DE1F72">
        <w:t>отовности к школе низкий уровень</w:t>
      </w:r>
      <w:r w:rsidR="00AE10A2" w:rsidRPr="00AE10A2">
        <w:t>.</w:t>
      </w:r>
    </w:p>
    <w:p w:rsidR="001E6C39" w:rsidRPr="00AE10A2" w:rsidRDefault="00E40D78" w:rsidP="00E40D78">
      <w:pPr>
        <w:jc w:val="both"/>
      </w:pPr>
      <w:r w:rsidRPr="00AE10A2">
        <w:t>Сравнительные результаты за 2 года показывают положительную динамику роста детей с высоким уровнем сформированности предпосылок к учебной деятельности, что является р</w:t>
      </w:r>
      <w:r w:rsidR="008737EE" w:rsidRPr="00AE10A2">
        <w:t xml:space="preserve">езультатом осуществления </w:t>
      </w:r>
      <w:r w:rsidRPr="00AE10A2">
        <w:t xml:space="preserve">качественного </w:t>
      </w:r>
      <w:r w:rsidR="008737EE" w:rsidRPr="00AE10A2">
        <w:t xml:space="preserve">воспитательно-образовательного процесса </w:t>
      </w:r>
      <w:r w:rsidRPr="00AE10A2">
        <w:t xml:space="preserve">всем коллективом детского сада. </w:t>
      </w:r>
      <w:r w:rsidR="008737EE" w:rsidRPr="00AE10A2">
        <w:t xml:space="preserve">Положительные результаты достигнуты благодаря использованию в </w:t>
      </w:r>
      <w:r w:rsidR="001B5AB9" w:rsidRPr="00AE10A2">
        <w:t>работе современных технологий,</w:t>
      </w:r>
      <w:r w:rsidR="008737EE" w:rsidRPr="00AE10A2">
        <w:t xml:space="preserve"> эффективных здоровьесберегающих </w:t>
      </w:r>
      <w:r w:rsidR="008737EE" w:rsidRPr="00AE10A2">
        <w:lastRenderedPageBreak/>
        <w:t>технологий и обогащению развивающей предметно - пространственной среды, способствующих развитию самостоятельности, познавательных активности детей.</w:t>
      </w:r>
    </w:p>
    <w:p w:rsidR="005F3385" w:rsidRPr="00346747" w:rsidRDefault="005F3385" w:rsidP="007E52EF">
      <w:pPr>
        <w:jc w:val="both"/>
        <w:rPr>
          <w:rFonts w:eastAsia="Calibri"/>
          <w:lang w:eastAsia="en-US"/>
        </w:rPr>
      </w:pPr>
      <w:r w:rsidRPr="00346747">
        <w:rPr>
          <w:rFonts w:eastAsia="Calibri"/>
          <w:lang w:eastAsia="en-US"/>
        </w:rPr>
        <w:t xml:space="preserve">На базе детского сада функционирует логопункт, который является центром диагностической, коррекционной, профилактической и консультационной </w:t>
      </w:r>
      <w:r w:rsidR="001E6C39" w:rsidRPr="00346747">
        <w:rPr>
          <w:rFonts w:eastAsia="Calibri"/>
          <w:lang w:eastAsia="en-US"/>
        </w:rPr>
        <w:t>работы по развитию речи детей.</w:t>
      </w:r>
    </w:p>
    <w:p w:rsidR="00DA66FB" w:rsidRDefault="00DA66FB" w:rsidP="007E52EF">
      <w:pPr>
        <w:jc w:val="both"/>
        <w:rPr>
          <w:bCs/>
        </w:rPr>
      </w:pPr>
    </w:p>
    <w:p w:rsidR="00077F4C" w:rsidRDefault="00157064" w:rsidP="007E52EF">
      <w:pPr>
        <w:jc w:val="both"/>
      </w:pPr>
      <w:r w:rsidRPr="00FA19FF">
        <w:rPr>
          <w:bCs/>
        </w:rPr>
        <w:t>Функционирует консультативный пункт</w:t>
      </w:r>
      <w:r>
        <w:t xml:space="preserve">в </w:t>
      </w:r>
      <w:r w:rsidR="00077F4C" w:rsidRPr="00FA19FF">
        <w:t>ДОУ</w:t>
      </w:r>
      <w:r>
        <w:t>, который</w:t>
      </w:r>
      <w:r w:rsidR="00077F4C" w:rsidRPr="00FA19FF">
        <w:t xml:space="preserve"> осуществляет работу, направленную на максимальную коррекцию в развитии детей с задержкой</w:t>
      </w:r>
      <w:r>
        <w:t xml:space="preserve"> психического развития, синдромом Дауна, ДЦП,</w:t>
      </w:r>
      <w:r w:rsidR="00077F4C" w:rsidRPr="00FA19FF">
        <w:t xml:space="preserve"> у</w:t>
      </w:r>
      <w:r>
        <w:t>мственно отсталых детей</w:t>
      </w:r>
      <w:r w:rsidR="00077F4C" w:rsidRPr="00FA19FF">
        <w:t>, детей с о</w:t>
      </w:r>
      <w:r>
        <w:t>бщим недоразвитием речи</w:t>
      </w:r>
      <w:r w:rsidR="00077F4C" w:rsidRPr="00FA19FF">
        <w:t>, детей-</w:t>
      </w:r>
      <w:proofErr w:type="spellStart"/>
      <w:r>
        <w:t>аутистов</w:t>
      </w:r>
      <w:proofErr w:type="spellEnd"/>
      <w:r w:rsidR="00077F4C" w:rsidRPr="00FA19FF">
        <w:t>.</w:t>
      </w:r>
    </w:p>
    <w:p w:rsidR="004152D0" w:rsidRDefault="004152D0" w:rsidP="007E52EF">
      <w:pPr>
        <w:jc w:val="both"/>
      </w:pPr>
    </w:p>
    <w:p w:rsidR="00DA66FB" w:rsidRPr="00346747" w:rsidRDefault="00DE6569" w:rsidP="001B5AB9">
      <w:pPr>
        <w:pStyle w:val="a8"/>
        <w:jc w:val="both"/>
        <w:rPr>
          <w:sz w:val="24"/>
          <w:szCs w:val="24"/>
        </w:rPr>
      </w:pPr>
      <w:r w:rsidRPr="00346747">
        <w:rPr>
          <w:sz w:val="24"/>
          <w:szCs w:val="24"/>
        </w:rPr>
        <w:t>Качество образовательной деятельности повышается</w:t>
      </w:r>
      <w:r w:rsidR="001B5AB9" w:rsidRPr="00346747">
        <w:rPr>
          <w:sz w:val="24"/>
          <w:szCs w:val="24"/>
        </w:rPr>
        <w:t>,</w:t>
      </w:r>
      <w:r w:rsidRPr="00346747">
        <w:rPr>
          <w:sz w:val="24"/>
          <w:szCs w:val="24"/>
        </w:rPr>
        <w:t xml:space="preserve"> также благодаря включению родителей в образовательный процесс. Партнерство родител</w:t>
      </w:r>
      <w:r w:rsidR="001B5AB9" w:rsidRPr="00346747">
        <w:rPr>
          <w:sz w:val="24"/>
          <w:szCs w:val="24"/>
        </w:rPr>
        <w:t xml:space="preserve">ей и </w:t>
      </w:r>
      <w:r w:rsidRPr="00346747">
        <w:rPr>
          <w:sz w:val="24"/>
          <w:szCs w:val="24"/>
        </w:rPr>
        <w:t xml:space="preserve">педагогов в рамках </w:t>
      </w:r>
      <w:r w:rsidRPr="00346747">
        <w:rPr>
          <w:b/>
          <w:sz w:val="24"/>
          <w:szCs w:val="24"/>
        </w:rPr>
        <w:t>семейных клубов</w:t>
      </w:r>
      <w:r w:rsidRPr="00346747">
        <w:rPr>
          <w:sz w:val="24"/>
          <w:szCs w:val="24"/>
        </w:rPr>
        <w:t xml:space="preserve"> повышает психолого-педагогическую компетентность родителей в вопросах воспитания и развития детей, в том числе детей с ОВЗ и поддерживает уверенность в собственных педагогических возможностях. </w:t>
      </w:r>
    </w:p>
    <w:p w:rsidR="0096049E" w:rsidRPr="00AE10A2" w:rsidRDefault="0096049E" w:rsidP="0096049E">
      <w:pPr>
        <w:pStyle w:val="a8"/>
        <w:rPr>
          <w:sz w:val="24"/>
          <w:szCs w:val="24"/>
        </w:rPr>
      </w:pPr>
      <w:r w:rsidRPr="00AE10A2">
        <w:rPr>
          <w:sz w:val="24"/>
          <w:szCs w:val="24"/>
        </w:rPr>
        <w:t>Семейные клубы МДОУ №11 «Колокольчик»</w:t>
      </w:r>
      <w:r w:rsidR="007E52EF" w:rsidRPr="00AE10A2">
        <w:rPr>
          <w:sz w:val="24"/>
          <w:szCs w:val="24"/>
        </w:rPr>
        <w:t>:</w:t>
      </w:r>
    </w:p>
    <w:p w:rsidR="00AE10A2" w:rsidRPr="00AE10A2" w:rsidRDefault="00AE10A2" w:rsidP="00AE10A2">
      <w:pPr>
        <w:pStyle w:val="a8"/>
        <w:numPr>
          <w:ilvl w:val="0"/>
          <w:numId w:val="28"/>
        </w:numPr>
        <w:rPr>
          <w:sz w:val="24"/>
          <w:szCs w:val="24"/>
        </w:rPr>
      </w:pPr>
      <w:r w:rsidRPr="00AE10A2">
        <w:rPr>
          <w:sz w:val="24"/>
          <w:szCs w:val="24"/>
        </w:rPr>
        <w:t>«Гармония» 2 группа раннего возраста</w:t>
      </w:r>
    </w:p>
    <w:p w:rsidR="00AE10A2" w:rsidRPr="00AE10A2" w:rsidRDefault="00AE10A2" w:rsidP="00AE10A2">
      <w:pPr>
        <w:pStyle w:val="a8"/>
        <w:numPr>
          <w:ilvl w:val="0"/>
          <w:numId w:val="28"/>
        </w:numPr>
        <w:rPr>
          <w:sz w:val="24"/>
          <w:szCs w:val="24"/>
        </w:rPr>
      </w:pPr>
      <w:r w:rsidRPr="00AE10A2">
        <w:rPr>
          <w:sz w:val="24"/>
          <w:szCs w:val="24"/>
        </w:rPr>
        <w:t>«Ромашка» 2 группа раннего возраста</w:t>
      </w:r>
    </w:p>
    <w:p w:rsidR="00AE10A2" w:rsidRPr="00AE10A2" w:rsidRDefault="00AE10A2" w:rsidP="00AE10A2">
      <w:pPr>
        <w:pStyle w:val="a8"/>
        <w:numPr>
          <w:ilvl w:val="0"/>
          <w:numId w:val="28"/>
        </w:numPr>
        <w:rPr>
          <w:sz w:val="24"/>
          <w:szCs w:val="24"/>
        </w:rPr>
      </w:pPr>
      <w:r w:rsidRPr="00AE10A2">
        <w:rPr>
          <w:sz w:val="24"/>
          <w:szCs w:val="24"/>
        </w:rPr>
        <w:t>«Познаем вместе» младшая группа</w:t>
      </w:r>
    </w:p>
    <w:p w:rsidR="00AE10A2" w:rsidRPr="00AE10A2" w:rsidRDefault="00AE10A2" w:rsidP="00AE10A2">
      <w:pPr>
        <w:pStyle w:val="a8"/>
        <w:numPr>
          <w:ilvl w:val="0"/>
          <w:numId w:val="28"/>
        </w:numPr>
        <w:rPr>
          <w:sz w:val="24"/>
          <w:szCs w:val="24"/>
        </w:rPr>
      </w:pPr>
      <w:r w:rsidRPr="00AE10A2">
        <w:rPr>
          <w:sz w:val="24"/>
          <w:szCs w:val="24"/>
        </w:rPr>
        <w:t xml:space="preserve">«За руку с семьей» младшая группа </w:t>
      </w:r>
    </w:p>
    <w:p w:rsidR="00AE10A2" w:rsidRDefault="00AE10A2" w:rsidP="00AE10A2">
      <w:pPr>
        <w:pStyle w:val="a8"/>
        <w:numPr>
          <w:ilvl w:val="0"/>
          <w:numId w:val="28"/>
        </w:numPr>
        <w:rPr>
          <w:sz w:val="24"/>
          <w:szCs w:val="24"/>
        </w:rPr>
      </w:pPr>
      <w:r w:rsidRPr="00AE10A2">
        <w:rPr>
          <w:sz w:val="24"/>
          <w:szCs w:val="24"/>
        </w:rPr>
        <w:t>«Хочу всё знать» средняя группа</w:t>
      </w:r>
    </w:p>
    <w:p w:rsidR="007123CA" w:rsidRPr="00AE10A2" w:rsidRDefault="007123CA" w:rsidP="00AE10A2">
      <w:pPr>
        <w:pStyle w:val="a8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«Семейный очаг» средняя группа</w:t>
      </w:r>
    </w:p>
    <w:p w:rsidR="00AE10A2" w:rsidRPr="00AE10A2" w:rsidRDefault="00AE10A2" w:rsidP="0096049E">
      <w:pPr>
        <w:pStyle w:val="a8"/>
        <w:numPr>
          <w:ilvl w:val="0"/>
          <w:numId w:val="28"/>
        </w:numPr>
        <w:rPr>
          <w:sz w:val="24"/>
          <w:szCs w:val="24"/>
        </w:rPr>
      </w:pPr>
      <w:r w:rsidRPr="00AE10A2">
        <w:rPr>
          <w:sz w:val="24"/>
          <w:szCs w:val="24"/>
        </w:rPr>
        <w:t>«Дружная семейка» старшая группа</w:t>
      </w:r>
    </w:p>
    <w:p w:rsidR="00AE10A2" w:rsidRPr="00AE10A2" w:rsidRDefault="00AE10A2" w:rsidP="0096049E">
      <w:pPr>
        <w:pStyle w:val="a8"/>
        <w:numPr>
          <w:ilvl w:val="0"/>
          <w:numId w:val="28"/>
        </w:numPr>
        <w:rPr>
          <w:sz w:val="24"/>
          <w:szCs w:val="24"/>
        </w:rPr>
      </w:pPr>
      <w:r w:rsidRPr="00AE10A2">
        <w:rPr>
          <w:sz w:val="24"/>
          <w:szCs w:val="24"/>
        </w:rPr>
        <w:t>«Шаг за шагом» подготовительная  группа</w:t>
      </w:r>
    </w:p>
    <w:p w:rsidR="00AE10A2" w:rsidRPr="00AE10A2" w:rsidRDefault="00AE10A2" w:rsidP="00AE10A2">
      <w:pPr>
        <w:pStyle w:val="a8"/>
        <w:numPr>
          <w:ilvl w:val="0"/>
          <w:numId w:val="28"/>
        </w:numPr>
        <w:rPr>
          <w:sz w:val="24"/>
          <w:szCs w:val="24"/>
        </w:rPr>
      </w:pPr>
      <w:r w:rsidRPr="00AE10A2">
        <w:rPr>
          <w:sz w:val="24"/>
          <w:szCs w:val="24"/>
        </w:rPr>
        <w:t xml:space="preserve">  «</w:t>
      </w:r>
      <w:proofErr w:type="spellStart"/>
      <w:r w:rsidRPr="00AE10A2">
        <w:rPr>
          <w:sz w:val="24"/>
          <w:szCs w:val="24"/>
        </w:rPr>
        <w:t>Говорушка</w:t>
      </w:r>
      <w:proofErr w:type="spellEnd"/>
      <w:r w:rsidRPr="00AE10A2">
        <w:rPr>
          <w:sz w:val="24"/>
          <w:szCs w:val="24"/>
        </w:rPr>
        <w:t>» подготовительная группа</w:t>
      </w:r>
    </w:p>
    <w:p w:rsidR="00346747" w:rsidRPr="00AE10A2" w:rsidRDefault="00AE10A2" w:rsidP="00AE10A2">
      <w:pPr>
        <w:pStyle w:val="a8"/>
        <w:numPr>
          <w:ilvl w:val="0"/>
          <w:numId w:val="28"/>
        </w:numPr>
        <w:rPr>
          <w:sz w:val="24"/>
          <w:szCs w:val="24"/>
        </w:rPr>
      </w:pPr>
      <w:r w:rsidRPr="00AE10A2">
        <w:rPr>
          <w:sz w:val="24"/>
          <w:szCs w:val="24"/>
        </w:rPr>
        <w:t>Физкультурно – оздоровительный клуб «Крепыш»</w:t>
      </w:r>
    </w:p>
    <w:p w:rsidR="00346747" w:rsidRDefault="00346747" w:rsidP="00346747">
      <w:pPr>
        <w:pStyle w:val="a8"/>
        <w:ind w:left="1636"/>
        <w:jc w:val="both"/>
      </w:pPr>
    </w:p>
    <w:p w:rsidR="00346747" w:rsidRPr="00346747" w:rsidRDefault="004152D0" w:rsidP="00346747">
      <w:pPr>
        <w:pStyle w:val="a8"/>
        <w:ind w:left="1636"/>
        <w:jc w:val="both"/>
        <w:rPr>
          <w:sz w:val="24"/>
          <w:szCs w:val="24"/>
        </w:rPr>
      </w:pPr>
      <w:r w:rsidRPr="00346747">
        <w:rPr>
          <w:sz w:val="24"/>
          <w:szCs w:val="24"/>
        </w:rPr>
        <w:t xml:space="preserve">Основные цели сотрудничества с родителями: </w:t>
      </w:r>
    </w:p>
    <w:p w:rsidR="00346747" w:rsidRPr="00346747" w:rsidRDefault="004152D0" w:rsidP="00915ADC">
      <w:pPr>
        <w:ind w:firstLine="708"/>
        <w:jc w:val="both"/>
      </w:pPr>
      <w:r w:rsidRPr="00346747">
        <w:t>- повышение пед</w:t>
      </w:r>
      <w:r w:rsidR="00346747" w:rsidRPr="00346747">
        <w:t>агогической культуры родителей;</w:t>
      </w:r>
    </w:p>
    <w:p w:rsidR="00346747" w:rsidRDefault="004152D0" w:rsidP="00915ADC">
      <w:pPr>
        <w:ind w:firstLine="708"/>
        <w:jc w:val="both"/>
      </w:pPr>
      <w:r>
        <w:t>-формирование гармоничных отношений всех участник</w:t>
      </w:r>
      <w:r w:rsidR="00346747">
        <w:t>ов образовательного процесса;</w:t>
      </w:r>
    </w:p>
    <w:p w:rsidR="00346747" w:rsidRDefault="00346747" w:rsidP="00915ADC">
      <w:pPr>
        <w:ind w:firstLine="708"/>
        <w:jc w:val="both"/>
      </w:pPr>
      <w:r>
        <w:t xml:space="preserve"> - </w:t>
      </w:r>
      <w:r w:rsidR="004152D0">
        <w:t>совершенствование способности родителей понимать особенности развития д</w:t>
      </w:r>
      <w:r w:rsidR="005124F2">
        <w:t xml:space="preserve">етей </w:t>
      </w:r>
      <w:r w:rsidR="004152D0">
        <w:t>от 3 до 7 лет.</w:t>
      </w:r>
    </w:p>
    <w:p w:rsidR="0096049E" w:rsidRPr="007E52EF" w:rsidRDefault="004152D0" w:rsidP="00915ADC">
      <w:pPr>
        <w:ind w:firstLine="708"/>
        <w:jc w:val="both"/>
      </w:pPr>
      <w:proofErr w:type="gramStart"/>
      <w:r>
        <w:t>В работе с родителями используются традиционные эффективные формы (родительские собрания, беседы, анкетирование, консультации специалистов) и новые, современные (информация о деятельности ДОУ на страницах сайта, творческие конкурсы, круглые столы, совместные досуговые, спортивные мероприятия, тематические информационные стенды различной тематики с целью повышения качества образовательного процесса и расширения их содержания.</w:t>
      </w:r>
      <w:proofErr w:type="gramEnd"/>
    </w:p>
    <w:p w:rsidR="00F27E8A" w:rsidRDefault="008737EE" w:rsidP="008737EE">
      <w:pPr>
        <w:pStyle w:val="a3"/>
        <w:spacing w:line="276" w:lineRule="auto"/>
        <w:jc w:val="both"/>
        <w:rPr>
          <w:b w:val="0"/>
          <w:sz w:val="24"/>
          <w:szCs w:val="24"/>
        </w:rPr>
      </w:pPr>
      <w:r w:rsidRPr="00346747">
        <w:rPr>
          <w:sz w:val="24"/>
          <w:szCs w:val="24"/>
        </w:rPr>
        <w:t>Вывод:</w:t>
      </w:r>
      <w:r w:rsidRPr="007E52EF">
        <w:rPr>
          <w:b w:val="0"/>
          <w:sz w:val="24"/>
          <w:szCs w:val="24"/>
        </w:rPr>
        <w:t xml:space="preserve"> Результаты говорят об эффективности педагогического процесса в ДОУ.</w:t>
      </w:r>
    </w:p>
    <w:p w:rsidR="008737EE" w:rsidRDefault="008737EE" w:rsidP="00AA0B51">
      <w:pPr>
        <w:pStyle w:val="a3"/>
        <w:spacing w:line="276" w:lineRule="auto"/>
        <w:jc w:val="both"/>
        <w:rPr>
          <w:b w:val="0"/>
          <w:sz w:val="24"/>
          <w:szCs w:val="24"/>
        </w:rPr>
      </w:pPr>
    </w:p>
    <w:p w:rsidR="00BC5C7F" w:rsidRPr="006E2F86" w:rsidRDefault="00DE1F72" w:rsidP="00AA0B51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F27E8A" w:rsidRPr="006E2F86">
        <w:rPr>
          <w:sz w:val="24"/>
          <w:szCs w:val="24"/>
        </w:rPr>
        <w:t xml:space="preserve">. </w:t>
      </w:r>
      <w:r w:rsidR="00BC5C7F" w:rsidRPr="006E2F86">
        <w:rPr>
          <w:sz w:val="24"/>
          <w:szCs w:val="24"/>
        </w:rPr>
        <w:t>Развитие способностей и творческого потенциала</w:t>
      </w:r>
      <w:r w:rsidR="00F27E8A" w:rsidRPr="006E2F86">
        <w:rPr>
          <w:sz w:val="24"/>
          <w:szCs w:val="24"/>
        </w:rPr>
        <w:t xml:space="preserve"> воспитанников </w:t>
      </w:r>
    </w:p>
    <w:p w:rsidR="008B03E5" w:rsidRPr="006A4391" w:rsidRDefault="00BC5C7F" w:rsidP="006A4391">
      <w:pPr>
        <w:pStyle w:val="a3"/>
        <w:spacing w:line="276" w:lineRule="auto"/>
        <w:ind w:left="708" w:firstLine="708"/>
        <w:jc w:val="both"/>
        <w:rPr>
          <w:sz w:val="24"/>
          <w:szCs w:val="24"/>
        </w:rPr>
      </w:pPr>
      <w:r w:rsidRPr="006E2F86">
        <w:rPr>
          <w:sz w:val="24"/>
          <w:szCs w:val="24"/>
        </w:rPr>
        <w:t>(конкурсы</w:t>
      </w:r>
      <w:r w:rsidR="008B03E5" w:rsidRPr="006E2F86">
        <w:rPr>
          <w:sz w:val="24"/>
          <w:szCs w:val="24"/>
        </w:rPr>
        <w:t>,</w:t>
      </w:r>
      <w:r w:rsidRPr="006E2F86">
        <w:rPr>
          <w:sz w:val="24"/>
          <w:szCs w:val="24"/>
        </w:rPr>
        <w:t xml:space="preserve"> фестивали, спартакиады, выставки)</w:t>
      </w:r>
    </w:p>
    <w:p w:rsidR="006A4391" w:rsidRDefault="006A4391" w:rsidP="00500B31">
      <w:pPr>
        <w:pStyle w:val="a3"/>
        <w:spacing w:line="276" w:lineRule="auto"/>
        <w:jc w:val="both"/>
        <w:rPr>
          <w:b w:val="0"/>
          <w:sz w:val="24"/>
          <w:szCs w:val="24"/>
        </w:rPr>
      </w:pPr>
      <w:r w:rsidRPr="00346747">
        <w:rPr>
          <w:sz w:val="24"/>
          <w:szCs w:val="24"/>
        </w:rPr>
        <w:t>Вывод:</w:t>
      </w:r>
      <w:r>
        <w:rPr>
          <w:b w:val="0"/>
          <w:sz w:val="24"/>
          <w:szCs w:val="24"/>
        </w:rPr>
        <w:t xml:space="preserve"> Конкурсы различного уровня развивают творческие </w:t>
      </w:r>
      <w:r w:rsidRPr="00BC5C7F">
        <w:rPr>
          <w:b w:val="0"/>
          <w:sz w:val="24"/>
          <w:szCs w:val="24"/>
        </w:rPr>
        <w:t>способности</w:t>
      </w:r>
      <w:r>
        <w:rPr>
          <w:b w:val="0"/>
          <w:sz w:val="24"/>
          <w:szCs w:val="24"/>
        </w:rPr>
        <w:t xml:space="preserve"> детей</w:t>
      </w:r>
      <w:r w:rsidRPr="00BC5C7F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учат мыслить неординарно, презентовать себя и свой труд. Ребята, которые </w:t>
      </w:r>
      <w:r w:rsidRPr="00BC5C7F">
        <w:rPr>
          <w:b w:val="0"/>
          <w:sz w:val="24"/>
          <w:szCs w:val="24"/>
        </w:rPr>
        <w:t xml:space="preserve">являются </w:t>
      </w:r>
      <w:r w:rsidR="00500B31">
        <w:rPr>
          <w:b w:val="0"/>
          <w:sz w:val="24"/>
          <w:szCs w:val="24"/>
        </w:rPr>
        <w:t xml:space="preserve">участниками различных </w:t>
      </w:r>
      <w:r>
        <w:rPr>
          <w:b w:val="0"/>
          <w:sz w:val="24"/>
          <w:szCs w:val="24"/>
        </w:rPr>
        <w:t>конкурсов, более открыты для общения, проявляют самостоятельность.</w:t>
      </w:r>
    </w:p>
    <w:p w:rsidR="00346747" w:rsidRDefault="00346747" w:rsidP="008B03E5">
      <w:pPr>
        <w:pStyle w:val="a3"/>
        <w:spacing w:line="276" w:lineRule="auto"/>
        <w:rPr>
          <w:sz w:val="24"/>
          <w:szCs w:val="24"/>
        </w:rPr>
      </w:pPr>
    </w:p>
    <w:p w:rsidR="008B03E5" w:rsidRPr="006E2F86" w:rsidRDefault="008B03E5" w:rsidP="008B03E5">
      <w:pPr>
        <w:pStyle w:val="a3"/>
        <w:spacing w:line="276" w:lineRule="auto"/>
        <w:rPr>
          <w:sz w:val="24"/>
          <w:szCs w:val="24"/>
        </w:rPr>
      </w:pPr>
      <w:r w:rsidRPr="006E2F86">
        <w:rPr>
          <w:sz w:val="24"/>
          <w:szCs w:val="24"/>
        </w:rPr>
        <w:t xml:space="preserve">РАЗДЕЛ 5. </w:t>
      </w:r>
      <w:r w:rsidR="00C4585D">
        <w:rPr>
          <w:sz w:val="24"/>
          <w:szCs w:val="24"/>
        </w:rPr>
        <w:t xml:space="preserve">ОЦЕНКА КАДРОВОГО </w:t>
      </w:r>
      <w:r w:rsidR="00500B31">
        <w:rPr>
          <w:sz w:val="24"/>
          <w:szCs w:val="24"/>
        </w:rPr>
        <w:t>ОБЕСПЕЧЕНИЯ</w:t>
      </w:r>
    </w:p>
    <w:p w:rsidR="00927F39" w:rsidRDefault="008B03E5" w:rsidP="00500B31">
      <w:pPr>
        <w:spacing w:line="276" w:lineRule="auto"/>
        <w:jc w:val="both"/>
        <w:rPr>
          <w:b/>
        </w:rPr>
      </w:pPr>
      <w:r w:rsidRPr="006E2F86">
        <w:rPr>
          <w:b/>
        </w:rPr>
        <w:t xml:space="preserve">5.1. Качественные характеристики педагогических </w:t>
      </w:r>
      <w:r w:rsidR="00500B31">
        <w:rPr>
          <w:b/>
        </w:rPr>
        <w:t xml:space="preserve">кадров осуществляющих </w:t>
      </w:r>
      <w:r w:rsidR="002F1C3F" w:rsidRPr="006E2F86">
        <w:rPr>
          <w:b/>
        </w:rPr>
        <w:t>образовательный процесс</w:t>
      </w:r>
      <w:r w:rsidR="00927F39" w:rsidRPr="006E2F86">
        <w:rPr>
          <w:b/>
        </w:rPr>
        <w:t>.</w:t>
      </w:r>
    </w:p>
    <w:p w:rsidR="00711E36" w:rsidRPr="006E2F86" w:rsidRDefault="00711E36" w:rsidP="00500B31">
      <w:pPr>
        <w:spacing w:line="276" w:lineRule="auto"/>
        <w:jc w:val="both"/>
        <w:rPr>
          <w:b/>
        </w:rPr>
      </w:pPr>
    </w:p>
    <w:p w:rsidR="002F1C3F" w:rsidRPr="00927F39" w:rsidRDefault="002F1C3F" w:rsidP="008B03E5">
      <w:pPr>
        <w:spacing w:line="276" w:lineRule="auto"/>
      </w:pPr>
      <w:r w:rsidRPr="00927F39">
        <w:t>Образовательный уровень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78"/>
        <w:gridCol w:w="2579"/>
        <w:gridCol w:w="2578"/>
        <w:gridCol w:w="2579"/>
      </w:tblGrid>
      <w:tr w:rsidR="00BE6180" w:rsidRPr="00BE6180" w:rsidTr="00C4585D">
        <w:trPr>
          <w:trHeight w:val="500"/>
        </w:trPr>
        <w:tc>
          <w:tcPr>
            <w:tcW w:w="2578" w:type="dxa"/>
          </w:tcPr>
          <w:p w:rsidR="00915ADC" w:rsidRPr="00BE6180" w:rsidRDefault="00915ADC" w:rsidP="008B03E5">
            <w:pPr>
              <w:widowControl w:val="0"/>
              <w:suppressAutoHyphens/>
              <w:spacing w:after="200" w:line="276" w:lineRule="auto"/>
              <w:jc w:val="center"/>
              <w:rPr>
                <w:bCs/>
              </w:rPr>
            </w:pPr>
            <w:r w:rsidRPr="00BE6180">
              <w:rPr>
                <w:bCs/>
              </w:rPr>
              <w:t>Год</w:t>
            </w:r>
          </w:p>
        </w:tc>
        <w:tc>
          <w:tcPr>
            <w:tcW w:w="2579" w:type="dxa"/>
          </w:tcPr>
          <w:p w:rsidR="00915ADC" w:rsidRPr="00BE6180" w:rsidRDefault="00915ADC" w:rsidP="008B03E5">
            <w:pPr>
              <w:widowControl w:val="0"/>
              <w:suppressAutoHyphens/>
              <w:spacing w:after="200" w:line="276" w:lineRule="auto"/>
              <w:jc w:val="center"/>
              <w:rPr>
                <w:bCs/>
              </w:rPr>
            </w:pPr>
            <w:r w:rsidRPr="00BE6180">
              <w:rPr>
                <w:bCs/>
              </w:rPr>
              <w:t>Кол-во педагогов</w:t>
            </w:r>
          </w:p>
        </w:tc>
        <w:tc>
          <w:tcPr>
            <w:tcW w:w="2578" w:type="dxa"/>
          </w:tcPr>
          <w:p w:rsidR="00915ADC" w:rsidRPr="00BE6180" w:rsidRDefault="00915ADC" w:rsidP="008B03E5">
            <w:pPr>
              <w:widowControl w:val="0"/>
              <w:suppressAutoHyphens/>
              <w:spacing w:after="200" w:line="276" w:lineRule="auto"/>
              <w:jc w:val="center"/>
              <w:rPr>
                <w:bCs/>
              </w:rPr>
            </w:pPr>
            <w:r w:rsidRPr="00BE6180">
              <w:rPr>
                <w:bCs/>
              </w:rPr>
              <w:t>Высшее образование</w:t>
            </w:r>
          </w:p>
        </w:tc>
        <w:tc>
          <w:tcPr>
            <w:tcW w:w="2579" w:type="dxa"/>
          </w:tcPr>
          <w:p w:rsidR="00915ADC" w:rsidRPr="00BE6180" w:rsidRDefault="00915ADC" w:rsidP="008B03E5">
            <w:pPr>
              <w:widowControl w:val="0"/>
              <w:suppressAutoHyphens/>
              <w:spacing w:after="200" w:line="276" w:lineRule="auto"/>
              <w:jc w:val="center"/>
              <w:rPr>
                <w:bCs/>
              </w:rPr>
            </w:pPr>
            <w:r w:rsidRPr="00BE6180">
              <w:rPr>
                <w:bCs/>
              </w:rPr>
              <w:t>Среднее профессиональное</w:t>
            </w:r>
          </w:p>
        </w:tc>
      </w:tr>
      <w:tr w:rsidR="00BE6180" w:rsidRPr="00BE6180" w:rsidTr="00C4585D">
        <w:trPr>
          <w:trHeight w:val="393"/>
        </w:trPr>
        <w:tc>
          <w:tcPr>
            <w:tcW w:w="2578" w:type="dxa"/>
          </w:tcPr>
          <w:p w:rsidR="00297C30" w:rsidRPr="00BE6180" w:rsidRDefault="00E46CBF" w:rsidP="008B03E5">
            <w:pPr>
              <w:widowControl w:val="0"/>
              <w:suppressAutoHyphens/>
              <w:spacing w:after="200" w:line="276" w:lineRule="auto"/>
              <w:jc w:val="center"/>
              <w:rPr>
                <w:bCs/>
              </w:rPr>
            </w:pPr>
            <w:r w:rsidRPr="00BE6180">
              <w:rPr>
                <w:bCs/>
              </w:rPr>
              <w:t>2017</w:t>
            </w:r>
          </w:p>
        </w:tc>
        <w:tc>
          <w:tcPr>
            <w:tcW w:w="2579" w:type="dxa"/>
          </w:tcPr>
          <w:p w:rsidR="00297C30" w:rsidRPr="00BE6180" w:rsidRDefault="00E46CBF" w:rsidP="008B03E5">
            <w:pPr>
              <w:widowControl w:val="0"/>
              <w:suppressAutoHyphens/>
              <w:spacing w:after="200" w:line="276" w:lineRule="auto"/>
              <w:jc w:val="center"/>
              <w:rPr>
                <w:bCs/>
              </w:rPr>
            </w:pPr>
            <w:r w:rsidRPr="00BE6180">
              <w:rPr>
                <w:bCs/>
              </w:rPr>
              <w:t>32</w:t>
            </w:r>
          </w:p>
        </w:tc>
        <w:tc>
          <w:tcPr>
            <w:tcW w:w="2578" w:type="dxa"/>
          </w:tcPr>
          <w:p w:rsidR="00297C30" w:rsidRPr="00BE6180" w:rsidRDefault="00E46CBF" w:rsidP="008B03E5">
            <w:pPr>
              <w:widowControl w:val="0"/>
              <w:suppressAutoHyphens/>
              <w:spacing w:after="200" w:line="276" w:lineRule="auto"/>
              <w:jc w:val="center"/>
              <w:rPr>
                <w:bCs/>
              </w:rPr>
            </w:pPr>
            <w:r w:rsidRPr="00BE6180">
              <w:rPr>
                <w:bCs/>
              </w:rPr>
              <w:t>13</w:t>
            </w:r>
          </w:p>
        </w:tc>
        <w:tc>
          <w:tcPr>
            <w:tcW w:w="2579" w:type="dxa"/>
          </w:tcPr>
          <w:p w:rsidR="00297C30" w:rsidRPr="00BE6180" w:rsidRDefault="00E46CBF" w:rsidP="008B03E5">
            <w:pPr>
              <w:widowControl w:val="0"/>
              <w:suppressAutoHyphens/>
              <w:spacing w:after="200" w:line="276" w:lineRule="auto"/>
              <w:jc w:val="center"/>
              <w:rPr>
                <w:bCs/>
              </w:rPr>
            </w:pPr>
            <w:r w:rsidRPr="00BE6180">
              <w:rPr>
                <w:bCs/>
              </w:rPr>
              <w:t>19</w:t>
            </w:r>
          </w:p>
        </w:tc>
      </w:tr>
      <w:tr w:rsidR="00915ADC" w:rsidRPr="00BE6180" w:rsidTr="00915ADC">
        <w:trPr>
          <w:trHeight w:val="392"/>
        </w:trPr>
        <w:tc>
          <w:tcPr>
            <w:tcW w:w="2578" w:type="dxa"/>
          </w:tcPr>
          <w:p w:rsidR="00915ADC" w:rsidRPr="00BE6180" w:rsidRDefault="00915ADC" w:rsidP="008B03E5">
            <w:pPr>
              <w:widowControl w:val="0"/>
              <w:suppressAutoHyphens/>
              <w:spacing w:after="200" w:line="276" w:lineRule="auto"/>
              <w:jc w:val="center"/>
              <w:rPr>
                <w:bCs/>
              </w:rPr>
            </w:pPr>
            <w:r w:rsidRPr="00BE6180">
              <w:rPr>
                <w:bCs/>
              </w:rPr>
              <w:t>201</w:t>
            </w:r>
            <w:r w:rsidR="006F7131" w:rsidRPr="00BE6180">
              <w:rPr>
                <w:bCs/>
              </w:rPr>
              <w:t>8</w:t>
            </w:r>
          </w:p>
        </w:tc>
        <w:tc>
          <w:tcPr>
            <w:tcW w:w="2579" w:type="dxa"/>
          </w:tcPr>
          <w:p w:rsidR="00915ADC" w:rsidRPr="00BE6180" w:rsidRDefault="00915ADC" w:rsidP="008B03E5">
            <w:pPr>
              <w:widowControl w:val="0"/>
              <w:suppressAutoHyphens/>
              <w:spacing w:after="200" w:line="276" w:lineRule="auto"/>
              <w:jc w:val="center"/>
              <w:rPr>
                <w:bCs/>
              </w:rPr>
            </w:pPr>
            <w:r w:rsidRPr="00BE6180">
              <w:rPr>
                <w:bCs/>
              </w:rPr>
              <w:t>32</w:t>
            </w:r>
          </w:p>
        </w:tc>
        <w:tc>
          <w:tcPr>
            <w:tcW w:w="2578" w:type="dxa"/>
          </w:tcPr>
          <w:p w:rsidR="00915ADC" w:rsidRPr="00BE6180" w:rsidRDefault="00E46CBF" w:rsidP="008B03E5">
            <w:pPr>
              <w:widowControl w:val="0"/>
              <w:suppressAutoHyphens/>
              <w:spacing w:after="200" w:line="276" w:lineRule="auto"/>
              <w:jc w:val="center"/>
              <w:rPr>
                <w:bCs/>
              </w:rPr>
            </w:pPr>
            <w:r w:rsidRPr="00BE6180">
              <w:rPr>
                <w:bCs/>
              </w:rPr>
              <w:t>17</w:t>
            </w:r>
          </w:p>
        </w:tc>
        <w:tc>
          <w:tcPr>
            <w:tcW w:w="2579" w:type="dxa"/>
          </w:tcPr>
          <w:p w:rsidR="00915ADC" w:rsidRPr="00BE6180" w:rsidRDefault="00E46CBF" w:rsidP="008B03E5">
            <w:pPr>
              <w:widowControl w:val="0"/>
              <w:suppressAutoHyphens/>
              <w:spacing w:after="200" w:line="276" w:lineRule="auto"/>
              <w:jc w:val="center"/>
              <w:rPr>
                <w:bCs/>
              </w:rPr>
            </w:pPr>
            <w:r w:rsidRPr="00BE6180">
              <w:rPr>
                <w:bCs/>
              </w:rPr>
              <w:t>15</w:t>
            </w:r>
          </w:p>
        </w:tc>
      </w:tr>
      <w:tr w:rsidR="00ED7965" w:rsidRPr="00BE6180" w:rsidTr="00915ADC">
        <w:trPr>
          <w:trHeight w:val="392"/>
        </w:trPr>
        <w:tc>
          <w:tcPr>
            <w:tcW w:w="2578" w:type="dxa"/>
          </w:tcPr>
          <w:p w:rsidR="00ED7965" w:rsidRPr="00BE6180" w:rsidRDefault="00ED7965" w:rsidP="008B03E5">
            <w:pPr>
              <w:widowControl w:val="0"/>
              <w:suppressAutoHyphens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2579" w:type="dxa"/>
          </w:tcPr>
          <w:p w:rsidR="00ED7965" w:rsidRPr="00BE6180" w:rsidRDefault="00ED7965" w:rsidP="008B03E5">
            <w:pPr>
              <w:widowControl w:val="0"/>
              <w:suppressAutoHyphens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578" w:type="dxa"/>
          </w:tcPr>
          <w:p w:rsidR="00ED7965" w:rsidRPr="00BE6180" w:rsidRDefault="00ED7965" w:rsidP="007658FA">
            <w:pPr>
              <w:widowControl w:val="0"/>
              <w:suppressAutoHyphens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658FA">
              <w:rPr>
                <w:bCs/>
              </w:rPr>
              <w:t>1</w:t>
            </w:r>
          </w:p>
        </w:tc>
        <w:tc>
          <w:tcPr>
            <w:tcW w:w="2579" w:type="dxa"/>
          </w:tcPr>
          <w:p w:rsidR="00ED7965" w:rsidRPr="00BE6180" w:rsidRDefault="00ED7965" w:rsidP="007658FA">
            <w:pPr>
              <w:widowControl w:val="0"/>
              <w:suppressAutoHyphens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658FA">
              <w:rPr>
                <w:bCs/>
              </w:rPr>
              <w:t>3</w:t>
            </w:r>
          </w:p>
        </w:tc>
      </w:tr>
    </w:tbl>
    <w:p w:rsidR="0059681A" w:rsidRPr="0059681A" w:rsidRDefault="007A62D8" w:rsidP="007A62D8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7A62D8">
        <w:rPr>
          <w:b/>
          <w:color w:val="000000"/>
          <w:lang w:eastAsia="en-US"/>
        </w:rPr>
        <w:t>Вывод:</w:t>
      </w:r>
      <w:r>
        <w:rPr>
          <w:color w:val="000000"/>
          <w:lang w:eastAsia="en-US"/>
        </w:rPr>
        <w:t xml:space="preserve"> 62 % педагогов имеют высшее педагогическое образование. На 31</w:t>
      </w:r>
      <w:r w:rsidR="0059681A" w:rsidRPr="0059681A">
        <w:rPr>
          <w:color w:val="000000"/>
          <w:lang w:eastAsia="en-US"/>
        </w:rPr>
        <w:t>.12.2019</w:t>
      </w:r>
      <w:r>
        <w:rPr>
          <w:color w:val="000000"/>
          <w:lang w:eastAsia="en-US"/>
        </w:rPr>
        <w:t xml:space="preserve"> - </w:t>
      </w:r>
      <w:r w:rsidR="0059681A" w:rsidRPr="0059681A">
        <w:rPr>
          <w:color w:val="000000"/>
          <w:lang w:eastAsia="en-US"/>
        </w:rPr>
        <w:t xml:space="preserve"> 3 педагога </w:t>
      </w:r>
      <w:r>
        <w:rPr>
          <w:color w:val="000000"/>
          <w:lang w:eastAsia="en-US"/>
        </w:rPr>
        <w:t xml:space="preserve">получают высшее образование </w:t>
      </w:r>
      <w:r w:rsidR="0059681A" w:rsidRPr="0059681A">
        <w:rPr>
          <w:color w:val="000000"/>
          <w:lang w:eastAsia="en-US"/>
        </w:rPr>
        <w:t xml:space="preserve">в </w:t>
      </w:r>
      <w:r>
        <w:rPr>
          <w:color w:val="000000"/>
          <w:lang w:eastAsia="en-US"/>
        </w:rPr>
        <w:t xml:space="preserve">ЯГПУ им. К.Д. Ушинского </w:t>
      </w:r>
      <w:r w:rsidR="0059681A" w:rsidRPr="0059681A">
        <w:rPr>
          <w:color w:val="000000"/>
          <w:lang w:eastAsia="en-US"/>
        </w:rPr>
        <w:t>по педагогическим специальностям</w:t>
      </w:r>
      <w:r>
        <w:rPr>
          <w:color w:val="000000"/>
          <w:lang w:eastAsia="en-US"/>
        </w:rPr>
        <w:t>, один из них обучается в магистратуре</w:t>
      </w:r>
      <w:r w:rsidR="0059681A" w:rsidRPr="0059681A">
        <w:rPr>
          <w:color w:val="000000"/>
          <w:lang w:eastAsia="en-US"/>
        </w:rPr>
        <w:t>.</w:t>
      </w:r>
      <w:r>
        <w:rPr>
          <w:color w:val="000000"/>
          <w:lang w:eastAsia="en-US"/>
        </w:rPr>
        <w:t xml:space="preserve"> В июне 2019г. один педагог получил диплом магистра.</w:t>
      </w:r>
    </w:p>
    <w:p w:rsidR="0059681A" w:rsidRDefault="0059681A" w:rsidP="00AA0B51">
      <w:pPr>
        <w:pStyle w:val="a3"/>
        <w:spacing w:line="276" w:lineRule="auto"/>
        <w:jc w:val="both"/>
        <w:rPr>
          <w:b w:val="0"/>
          <w:sz w:val="24"/>
          <w:szCs w:val="24"/>
        </w:rPr>
      </w:pPr>
    </w:p>
    <w:p w:rsidR="002F1C3F" w:rsidRPr="00241BF2" w:rsidRDefault="002F1C3F" w:rsidP="00AA0B51">
      <w:pPr>
        <w:pStyle w:val="a3"/>
        <w:spacing w:line="276" w:lineRule="auto"/>
        <w:jc w:val="both"/>
        <w:rPr>
          <w:b w:val="0"/>
          <w:sz w:val="24"/>
          <w:szCs w:val="24"/>
        </w:rPr>
      </w:pPr>
      <w:r w:rsidRPr="00241BF2">
        <w:rPr>
          <w:b w:val="0"/>
          <w:sz w:val="24"/>
          <w:szCs w:val="24"/>
        </w:rPr>
        <w:t>Уровень квалификации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0"/>
        <w:gridCol w:w="1230"/>
        <w:gridCol w:w="1413"/>
        <w:gridCol w:w="1417"/>
        <w:gridCol w:w="1701"/>
        <w:gridCol w:w="2693"/>
      </w:tblGrid>
      <w:tr w:rsidR="000D61C5" w:rsidRPr="000D61C5" w:rsidTr="00A83747">
        <w:trPr>
          <w:trHeight w:val="669"/>
        </w:trPr>
        <w:tc>
          <w:tcPr>
            <w:tcW w:w="1860" w:type="dxa"/>
          </w:tcPr>
          <w:p w:rsidR="000D61C5" w:rsidRPr="000D61C5" w:rsidRDefault="000D61C5" w:rsidP="002F1C3F">
            <w:pPr>
              <w:widowControl w:val="0"/>
              <w:suppressAutoHyphens/>
              <w:spacing w:after="200" w:line="276" w:lineRule="auto"/>
              <w:jc w:val="center"/>
              <w:rPr>
                <w:bCs/>
              </w:rPr>
            </w:pPr>
            <w:r w:rsidRPr="000D61C5">
              <w:rPr>
                <w:bCs/>
              </w:rPr>
              <w:t>Год</w:t>
            </w:r>
          </w:p>
        </w:tc>
        <w:tc>
          <w:tcPr>
            <w:tcW w:w="1230" w:type="dxa"/>
          </w:tcPr>
          <w:p w:rsidR="000D61C5" w:rsidRPr="000D61C5" w:rsidRDefault="000D61C5" w:rsidP="002F1C3F">
            <w:pPr>
              <w:widowControl w:val="0"/>
              <w:suppressAutoHyphens/>
              <w:spacing w:after="200" w:line="276" w:lineRule="auto"/>
              <w:jc w:val="center"/>
              <w:rPr>
                <w:bCs/>
              </w:rPr>
            </w:pPr>
            <w:r w:rsidRPr="000D61C5">
              <w:rPr>
                <w:bCs/>
              </w:rPr>
              <w:t>Кол-во педагогов</w:t>
            </w:r>
          </w:p>
        </w:tc>
        <w:tc>
          <w:tcPr>
            <w:tcW w:w="1413" w:type="dxa"/>
          </w:tcPr>
          <w:p w:rsidR="000D61C5" w:rsidRPr="000D61C5" w:rsidRDefault="000D61C5" w:rsidP="002F1C3F">
            <w:pPr>
              <w:widowControl w:val="0"/>
              <w:suppressAutoHyphens/>
              <w:spacing w:after="200" w:line="276" w:lineRule="auto"/>
              <w:jc w:val="center"/>
              <w:rPr>
                <w:bCs/>
              </w:rPr>
            </w:pPr>
            <w:r w:rsidRPr="000D61C5">
              <w:rPr>
                <w:bCs/>
              </w:rPr>
              <w:t>Высшая категория</w:t>
            </w:r>
          </w:p>
        </w:tc>
        <w:tc>
          <w:tcPr>
            <w:tcW w:w="1417" w:type="dxa"/>
          </w:tcPr>
          <w:p w:rsidR="000D61C5" w:rsidRPr="000D61C5" w:rsidRDefault="000D61C5" w:rsidP="002F1C3F">
            <w:pPr>
              <w:widowControl w:val="0"/>
              <w:suppressAutoHyphens/>
              <w:spacing w:after="200" w:line="276" w:lineRule="auto"/>
              <w:jc w:val="center"/>
              <w:rPr>
                <w:bCs/>
              </w:rPr>
            </w:pPr>
            <w:r w:rsidRPr="000D61C5">
              <w:rPr>
                <w:bCs/>
              </w:rPr>
              <w:t>Первая категория</w:t>
            </w:r>
          </w:p>
        </w:tc>
        <w:tc>
          <w:tcPr>
            <w:tcW w:w="1701" w:type="dxa"/>
          </w:tcPr>
          <w:p w:rsidR="000D61C5" w:rsidRPr="000D61C5" w:rsidRDefault="000D61C5" w:rsidP="002F1C3F">
            <w:pPr>
              <w:widowControl w:val="0"/>
              <w:suppressAutoHyphens/>
              <w:spacing w:after="200" w:line="276" w:lineRule="auto"/>
              <w:jc w:val="center"/>
              <w:rPr>
                <w:bCs/>
              </w:rPr>
            </w:pPr>
            <w:r w:rsidRPr="000D61C5">
              <w:rPr>
                <w:bCs/>
              </w:rPr>
              <w:t>соответствие</w:t>
            </w:r>
          </w:p>
        </w:tc>
        <w:tc>
          <w:tcPr>
            <w:tcW w:w="2693" w:type="dxa"/>
          </w:tcPr>
          <w:p w:rsidR="000D61C5" w:rsidRPr="000D61C5" w:rsidRDefault="000D61C5" w:rsidP="002F1C3F">
            <w:pPr>
              <w:widowControl w:val="0"/>
              <w:suppressAutoHyphens/>
              <w:spacing w:after="200" w:line="276" w:lineRule="auto"/>
              <w:jc w:val="center"/>
              <w:rPr>
                <w:bCs/>
              </w:rPr>
            </w:pPr>
            <w:r w:rsidRPr="000D61C5">
              <w:rPr>
                <w:bCs/>
              </w:rPr>
              <w:t>Без категории</w:t>
            </w:r>
          </w:p>
        </w:tc>
      </w:tr>
      <w:tr w:rsidR="000D61C5" w:rsidRPr="000D61C5" w:rsidTr="00A83747">
        <w:trPr>
          <w:trHeight w:val="475"/>
        </w:trPr>
        <w:tc>
          <w:tcPr>
            <w:tcW w:w="1860" w:type="dxa"/>
          </w:tcPr>
          <w:p w:rsidR="000D61C5" w:rsidRPr="000D61C5" w:rsidRDefault="000D61C5" w:rsidP="002F1C3F">
            <w:pPr>
              <w:widowControl w:val="0"/>
              <w:suppressAutoHyphens/>
              <w:spacing w:after="200" w:line="276" w:lineRule="auto"/>
              <w:jc w:val="center"/>
              <w:rPr>
                <w:bCs/>
              </w:rPr>
            </w:pPr>
            <w:r w:rsidRPr="000D61C5">
              <w:rPr>
                <w:bCs/>
              </w:rPr>
              <w:t>2017</w:t>
            </w:r>
          </w:p>
        </w:tc>
        <w:tc>
          <w:tcPr>
            <w:tcW w:w="1230" w:type="dxa"/>
          </w:tcPr>
          <w:p w:rsidR="000D61C5" w:rsidRPr="000D61C5" w:rsidRDefault="000D61C5" w:rsidP="002F1C3F">
            <w:pPr>
              <w:widowControl w:val="0"/>
              <w:suppressAutoHyphens/>
              <w:spacing w:after="200" w:line="276" w:lineRule="auto"/>
              <w:jc w:val="center"/>
              <w:rPr>
                <w:bCs/>
              </w:rPr>
            </w:pPr>
            <w:r w:rsidRPr="000D61C5">
              <w:rPr>
                <w:bCs/>
              </w:rPr>
              <w:t>32</w:t>
            </w:r>
          </w:p>
        </w:tc>
        <w:tc>
          <w:tcPr>
            <w:tcW w:w="1413" w:type="dxa"/>
          </w:tcPr>
          <w:p w:rsidR="000D61C5" w:rsidRPr="000D61C5" w:rsidRDefault="000D61C5" w:rsidP="002F1C3F">
            <w:pPr>
              <w:widowControl w:val="0"/>
              <w:suppressAutoHyphens/>
              <w:spacing w:after="200" w:line="276" w:lineRule="auto"/>
              <w:jc w:val="center"/>
              <w:rPr>
                <w:bCs/>
              </w:rPr>
            </w:pPr>
            <w:r w:rsidRPr="000D61C5">
              <w:rPr>
                <w:bCs/>
              </w:rPr>
              <w:t>11</w:t>
            </w:r>
          </w:p>
        </w:tc>
        <w:tc>
          <w:tcPr>
            <w:tcW w:w="1417" w:type="dxa"/>
          </w:tcPr>
          <w:p w:rsidR="000D61C5" w:rsidRPr="000D61C5" w:rsidRDefault="000D61C5" w:rsidP="002F1C3F">
            <w:pPr>
              <w:widowControl w:val="0"/>
              <w:suppressAutoHyphens/>
              <w:spacing w:after="200" w:line="276" w:lineRule="auto"/>
              <w:jc w:val="center"/>
              <w:rPr>
                <w:bCs/>
              </w:rPr>
            </w:pPr>
            <w:r w:rsidRPr="000D61C5">
              <w:rPr>
                <w:bCs/>
              </w:rPr>
              <w:t>17</w:t>
            </w:r>
          </w:p>
        </w:tc>
        <w:tc>
          <w:tcPr>
            <w:tcW w:w="1701" w:type="dxa"/>
          </w:tcPr>
          <w:p w:rsidR="000D61C5" w:rsidRPr="000D61C5" w:rsidRDefault="000D61C5" w:rsidP="002F1C3F">
            <w:pPr>
              <w:widowControl w:val="0"/>
              <w:suppressAutoHyphens/>
              <w:spacing w:after="200" w:line="276" w:lineRule="auto"/>
              <w:jc w:val="center"/>
              <w:rPr>
                <w:bCs/>
              </w:rPr>
            </w:pPr>
            <w:r w:rsidRPr="000D61C5">
              <w:rPr>
                <w:bCs/>
              </w:rPr>
              <w:t>1</w:t>
            </w:r>
          </w:p>
        </w:tc>
        <w:tc>
          <w:tcPr>
            <w:tcW w:w="2693" w:type="dxa"/>
          </w:tcPr>
          <w:p w:rsidR="000D61C5" w:rsidRPr="000D61C5" w:rsidRDefault="00A83747" w:rsidP="000D61C5">
            <w:pPr>
              <w:tabs>
                <w:tab w:val="left" w:pos="1380"/>
              </w:tabs>
              <w:rPr>
                <w:bCs/>
              </w:rPr>
            </w:pPr>
            <w:r>
              <w:rPr>
                <w:bCs/>
              </w:rPr>
              <w:t>3</w:t>
            </w:r>
          </w:p>
          <w:p w:rsidR="000D61C5" w:rsidRPr="000D61C5" w:rsidRDefault="000D61C5" w:rsidP="000D61C5">
            <w:pPr>
              <w:tabs>
                <w:tab w:val="left" w:pos="1380"/>
              </w:tabs>
            </w:pPr>
            <w:r w:rsidRPr="000D61C5">
              <w:t>(1  молодой специалист</w:t>
            </w:r>
            <w:r w:rsidR="00A83747">
              <w:t>, 2</w:t>
            </w:r>
            <w:r w:rsidRPr="000D61C5">
              <w:t xml:space="preserve"> вновь поступивший на работу</w:t>
            </w:r>
            <w:proofErr w:type="gramStart"/>
            <w:r w:rsidRPr="000D61C5">
              <w:t xml:space="preserve"> )</w:t>
            </w:r>
            <w:proofErr w:type="gramEnd"/>
          </w:p>
        </w:tc>
      </w:tr>
      <w:tr w:rsidR="000D61C5" w:rsidRPr="000D61C5" w:rsidTr="00A83747">
        <w:trPr>
          <w:trHeight w:val="493"/>
        </w:trPr>
        <w:tc>
          <w:tcPr>
            <w:tcW w:w="1860" w:type="dxa"/>
          </w:tcPr>
          <w:p w:rsidR="000D61C5" w:rsidRPr="000D61C5" w:rsidRDefault="000D61C5" w:rsidP="002F1C3F">
            <w:pPr>
              <w:widowControl w:val="0"/>
              <w:suppressAutoHyphens/>
              <w:spacing w:after="200" w:line="276" w:lineRule="auto"/>
              <w:jc w:val="center"/>
              <w:rPr>
                <w:bCs/>
              </w:rPr>
            </w:pPr>
            <w:r w:rsidRPr="000D61C5">
              <w:rPr>
                <w:bCs/>
              </w:rPr>
              <w:t>2018</w:t>
            </w:r>
          </w:p>
        </w:tc>
        <w:tc>
          <w:tcPr>
            <w:tcW w:w="1230" w:type="dxa"/>
          </w:tcPr>
          <w:p w:rsidR="000D61C5" w:rsidRPr="000D61C5" w:rsidRDefault="000D61C5" w:rsidP="002F1C3F">
            <w:pPr>
              <w:widowControl w:val="0"/>
              <w:suppressAutoHyphens/>
              <w:spacing w:after="200" w:line="276" w:lineRule="auto"/>
              <w:jc w:val="center"/>
              <w:rPr>
                <w:bCs/>
              </w:rPr>
            </w:pPr>
            <w:r w:rsidRPr="000D61C5">
              <w:rPr>
                <w:bCs/>
              </w:rPr>
              <w:t>32</w:t>
            </w:r>
          </w:p>
        </w:tc>
        <w:tc>
          <w:tcPr>
            <w:tcW w:w="1413" w:type="dxa"/>
          </w:tcPr>
          <w:p w:rsidR="000D61C5" w:rsidRPr="000D61C5" w:rsidRDefault="000D61C5" w:rsidP="002F1C3F">
            <w:pPr>
              <w:widowControl w:val="0"/>
              <w:suppressAutoHyphens/>
              <w:spacing w:after="200" w:line="276" w:lineRule="auto"/>
              <w:jc w:val="center"/>
              <w:rPr>
                <w:bCs/>
              </w:rPr>
            </w:pPr>
            <w:r w:rsidRPr="000D61C5">
              <w:rPr>
                <w:bCs/>
              </w:rPr>
              <w:t>11</w:t>
            </w:r>
          </w:p>
        </w:tc>
        <w:tc>
          <w:tcPr>
            <w:tcW w:w="1417" w:type="dxa"/>
          </w:tcPr>
          <w:p w:rsidR="000D61C5" w:rsidRPr="000D61C5" w:rsidRDefault="000D61C5" w:rsidP="002F1C3F">
            <w:pPr>
              <w:widowControl w:val="0"/>
              <w:suppressAutoHyphens/>
              <w:spacing w:after="200" w:line="276" w:lineRule="auto"/>
              <w:jc w:val="center"/>
              <w:rPr>
                <w:bCs/>
              </w:rPr>
            </w:pPr>
            <w:r w:rsidRPr="000D61C5">
              <w:rPr>
                <w:bCs/>
              </w:rPr>
              <w:t>1</w:t>
            </w:r>
            <w:r w:rsidR="00A83747">
              <w:rPr>
                <w:bCs/>
              </w:rPr>
              <w:t>5</w:t>
            </w:r>
          </w:p>
        </w:tc>
        <w:tc>
          <w:tcPr>
            <w:tcW w:w="1701" w:type="dxa"/>
          </w:tcPr>
          <w:p w:rsidR="000D61C5" w:rsidRPr="000D61C5" w:rsidRDefault="00A83747" w:rsidP="002F1C3F">
            <w:pPr>
              <w:widowControl w:val="0"/>
              <w:suppressAutoHyphens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93" w:type="dxa"/>
          </w:tcPr>
          <w:p w:rsidR="000D61C5" w:rsidRPr="000D61C5" w:rsidRDefault="00A83747" w:rsidP="000D61C5">
            <w:pPr>
              <w:tabs>
                <w:tab w:val="left" w:pos="1380"/>
              </w:tabs>
            </w:pPr>
            <w:r>
              <w:t>3</w:t>
            </w:r>
          </w:p>
          <w:p w:rsidR="000D61C5" w:rsidRPr="000D61C5" w:rsidRDefault="00A83747" w:rsidP="000D61C5">
            <w:pPr>
              <w:tabs>
                <w:tab w:val="left" w:pos="1380"/>
              </w:tabs>
            </w:pPr>
            <w:r>
              <w:t>(2</w:t>
            </w:r>
            <w:r w:rsidR="000D61C5" w:rsidRPr="000D61C5">
              <w:t xml:space="preserve"> молодые специалисты</w:t>
            </w:r>
            <w:r>
              <w:t>, 1</w:t>
            </w:r>
            <w:r w:rsidR="000D61C5" w:rsidRPr="000D61C5">
              <w:t xml:space="preserve"> педагога работают меньше года</w:t>
            </w:r>
            <w:proofErr w:type="gramStart"/>
            <w:r w:rsidR="000D61C5" w:rsidRPr="000D61C5">
              <w:t xml:space="preserve"> )</w:t>
            </w:r>
            <w:proofErr w:type="gramEnd"/>
          </w:p>
        </w:tc>
      </w:tr>
      <w:tr w:rsidR="00ED7965" w:rsidRPr="000D61C5" w:rsidTr="00A83747">
        <w:trPr>
          <w:trHeight w:val="493"/>
        </w:trPr>
        <w:tc>
          <w:tcPr>
            <w:tcW w:w="1860" w:type="dxa"/>
          </w:tcPr>
          <w:p w:rsidR="00ED7965" w:rsidRPr="000D61C5" w:rsidRDefault="00ED7965" w:rsidP="002F1C3F">
            <w:pPr>
              <w:widowControl w:val="0"/>
              <w:suppressAutoHyphens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0" w:type="dxa"/>
          </w:tcPr>
          <w:p w:rsidR="00ED7965" w:rsidRPr="000D61C5" w:rsidRDefault="00ED7965" w:rsidP="002F1C3F">
            <w:pPr>
              <w:widowControl w:val="0"/>
              <w:suppressAutoHyphens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413" w:type="dxa"/>
          </w:tcPr>
          <w:p w:rsidR="00ED7965" w:rsidRPr="000D61C5" w:rsidRDefault="00ED7965" w:rsidP="002F1C3F">
            <w:pPr>
              <w:widowControl w:val="0"/>
              <w:suppressAutoHyphens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417" w:type="dxa"/>
          </w:tcPr>
          <w:p w:rsidR="00ED7965" w:rsidRPr="000D61C5" w:rsidRDefault="00ED7965" w:rsidP="00ED7965">
            <w:pPr>
              <w:widowControl w:val="0"/>
              <w:suppressAutoHyphens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</w:tcPr>
          <w:p w:rsidR="00ED7965" w:rsidRDefault="00ED7965" w:rsidP="002F1C3F">
            <w:pPr>
              <w:widowControl w:val="0"/>
              <w:suppressAutoHyphens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</w:tcPr>
          <w:p w:rsidR="00ED7965" w:rsidRDefault="00ED7965" w:rsidP="00ED7965">
            <w:pPr>
              <w:tabs>
                <w:tab w:val="left" w:pos="1380"/>
              </w:tabs>
            </w:pPr>
            <w:r>
              <w:t>4 (</w:t>
            </w:r>
            <w:r w:rsidRPr="000D61C5">
              <w:t>молодые специалисты</w:t>
            </w:r>
            <w:r>
              <w:t xml:space="preserve"> и </w:t>
            </w:r>
            <w:r w:rsidRPr="000D61C5">
              <w:t>педагог</w:t>
            </w:r>
            <w:r>
              <w:t>и  работающие</w:t>
            </w:r>
            <w:r w:rsidRPr="000D61C5">
              <w:t xml:space="preserve"> меньше года</w:t>
            </w:r>
            <w:proofErr w:type="gramStart"/>
            <w:r w:rsidRPr="000D61C5">
              <w:t xml:space="preserve"> )</w:t>
            </w:r>
            <w:proofErr w:type="gramEnd"/>
          </w:p>
        </w:tc>
      </w:tr>
    </w:tbl>
    <w:p w:rsidR="00ED7965" w:rsidRDefault="00ED7965" w:rsidP="00AA0B51">
      <w:pPr>
        <w:pStyle w:val="a3"/>
        <w:spacing w:line="276" w:lineRule="auto"/>
        <w:jc w:val="both"/>
        <w:rPr>
          <w:b w:val="0"/>
          <w:sz w:val="24"/>
          <w:szCs w:val="24"/>
        </w:rPr>
      </w:pPr>
    </w:p>
    <w:p w:rsidR="00170AC9" w:rsidRPr="007A62D8" w:rsidRDefault="007A62D8" w:rsidP="00AA0B51">
      <w:pPr>
        <w:pStyle w:val="a3"/>
        <w:spacing w:line="276" w:lineRule="auto"/>
        <w:jc w:val="both"/>
        <w:rPr>
          <w:sz w:val="24"/>
          <w:szCs w:val="24"/>
        </w:rPr>
      </w:pPr>
      <w:r w:rsidRPr="007A62D8">
        <w:rPr>
          <w:color w:val="000000"/>
          <w:sz w:val="24"/>
          <w:szCs w:val="24"/>
          <w:lang w:eastAsia="en-US"/>
        </w:rPr>
        <w:t>Вывод:</w:t>
      </w:r>
      <w:r>
        <w:rPr>
          <w:color w:val="000000"/>
          <w:sz w:val="24"/>
          <w:szCs w:val="24"/>
          <w:lang w:eastAsia="en-US"/>
        </w:rPr>
        <w:t xml:space="preserve"> </w:t>
      </w:r>
      <w:r w:rsidRPr="007A62D8">
        <w:rPr>
          <w:b w:val="0"/>
          <w:color w:val="000000"/>
          <w:sz w:val="24"/>
          <w:szCs w:val="24"/>
          <w:lang w:eastAsia="en-US"/>
        </w:rPr>
        <w:t>44% педагогов имеют высшую квалификационную категорию</w:t>
      </w:r>
      <w:r w:rsidR="00CF5BDB">
        <w:rPr>
          <w:b w:val="0"/>
          <w:color w:val="000000"/>
          <w:sz w:val="24"/>
          <w:szCs w:val="24"/>
          <w:lang w:eastAsia="en-US"/>
        </w:rPr>
        <w:t>.</w:t>
      </w:r>
      <w:r>
        <w:rPr>
          <w:color w:val="000000"/>
          <w:sz w:val="24"/>
          <w:szCs w:val="24"/>
          <w:lang w:eastAsia="en-US"/>
        </w:rPr>
        <w:t xml:space="preserve"> </w:t>
      </w:r>
    </w:p>
    <w:p w:rsidR="00170AC9" w:rsidRDefault="00170AC9" w:rsidP="00AA0B51">
      <w:pPr>
        <w:pStyle w:val="a3"/>
        <w:spacing w:line="276" w:lineRule="auto"/>
        <w:jc w:val="both"/>
        <w:rPr>
          <w:b w:val="0"/>
          <w:sz w:val="24"/>
          <w:szCs w:val="24"/>
        </w:rPr>
      </w:pPr>
    </w:p>
    <w:p w:rsidR="002F1C3F" w:rsidRDefault="002F1C3F" w:rsidP="00AA0B51">
      <w:pPr>
        <w:pStyle w:val="a3"/>
        <w:spacing w:line="276" w:lineRule="auto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Стажевые</w:t>
      </w:r>
      <w:proofErr w:type="spellEnd"/>
      <w:r>
        <w:rPr>
          <w:b w:val="0"/>
          <w:sz w:val="24"/>
          <w:szCs w:val="24"/>
        </w:rPr>
        <w:t xml:space="preserve"> показатели</w:t>
      </w:r>
    </w:p>
    <w:tbl>
      <w:tblPr>
        <w:tblW w:w="10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1"/>
        <w:gridCol w:w="2322"/>
        <w:gridCol w:w="2322"/>
        <w:gridCol w:w="2322"/>
      </w:tblGrid>
      <w:tr w:rsidR="00ED7965" w:rsidRPr="00BE6180" w:rsidTr="00ED7965">
        <w:trPr>
          <w:trHeight w:val="250"/>
        </w:trPr>
        <w:tc>
          <w:tcPr>
            <w:tcW w:w="3561" w:type="dxa"/>
            <w:tcBorders>
              <w:top w:val="single" w:sz="12" w:space="0" w:color="auto"/>
            </w:tcBorders>
          </w:tcPr>
          <w:p w:rsidR="00ED7965" w:rsidRPr="00BE6180" w:rsidRDefault="00ED7965" w:rsidP="00C4585D">
            <w:pPr>
              <w:spacing w:line="276" w:lineRule="auto"/>
              <w:ind w:firstLine="454"/>
            </w:pPr>
          </w:p>
        </w:tc>
        <w:tc>
          <w:tcPr>
            <w:tcW w:w="2322" w:type="dxa"/>
            <w:tcBorders>
              <w:top w:val="single" w:sz="12" w:space="0" w:color="auto"/>
            </w:tcBorders>
          </w:tcPr>
          <w:p w:rsidR="00ED7965" w:rsidRPr="00BE6180" w:rsidRDefault="00ED7965" w:rsidP="00346747">
            <w:pPr>
              <w:spacing w:line="276" w:lineRule="auto"/>
              <w:ind w:firstLine="454"/>
              <w:jc w:val="center"/>
            </w:pPr>
            <w:r w:rsidRPr="00BE6180">
              <w:t>2017</w:t>
            </w:r>
          </w:p>
        </w:tc>
        <w:tc>
          <w:tcPr>
            <w:tcW w:w="2322" w:type="dxa"/>
            <w:tcBorders>
              <w:top w:val="single" w:sz="12" w:space="0" w:color="auto"/>
            </w:tcBorders>
          </w:tcPr>
          <w:p w:rsidR="00ED7965" w:rsidRPr="00BE6180" w:rsidRDefault="00ED7965" w:rsidP="00346747">
            <w:pPr>
              <w:spacing w:line="276" w:lineRule="auto"/>
              <w:ind w:firstLine="454"/>
              <w:jc w:val="center"/>
            </w:pPr>
            <w:r w:rsidRPr="00BE6180">
              <w:t>2018</w:t>
            </w:r>
          </w:p>
        </w:tc>
        <w:tc>
          <w:tcPr>
            <w:tcW w:w="2322" w:type="dxa"/>
            <w:tcBorders>
              <w:top w:val="single" w:sz="12" w:space="0" w:color="auto"/>
            </w:tcBorders>
          </w:tcPr>
          <w:p w:rsidR="00ED7965" w:rsidRPr="00BE6180" w:rsidRDefault="00ED7965" w:rsidP="00C4585D">
            <w:pPr>
              <w:spacing w:line="276" w:lineRule="auto"/>
              <w:ind w:firstLine="454"/>
              <w:jc w:val="center"/>
            </w:pPr>
            <w:r>
              <w:t>2019</w:t>
            </w:r>
          </w:p>
        </w:tc>
      </w:tr>
      <w:tr w:rsidR="00ED7965" w:rsidRPr="00BE6180" w:rsidTr="00ED7965">
        <w:trPr>
          <w:trHeight w:val="250"/>
        </w:trPr>
        <w:tc>
          <w:tcPr>
            <w:tcW w:w="3561" w:type="dxa"/>
            <w:tcBorders>
              <w:top w:val="single" w:sz="12" w:space="0" w:color="auto"/>
            </w:tcBorders>
          </w:tcPr>
          <w:p w:rsidR="00ED7965" w:rsidRPr="00BE6180" w:rsidRDefault="00ED7965" w:rsidP="00C4585D">
            <w:pPr>
              <w:spacing w:line="276" w:lineRule="auto"/>
              <w:ind w:firstLine="454"/>
            </w:pPr>
            <w:r w:rsidRPr="00BE6180">
              <w:t>До 3-х лет</w:t>
            </w:r>
          </w:p>
        </w:tc>
        <w:tc>
          <w:tcPr>
            <w:tcW w:w="2322" w:type="dxa"/>
            <w:tcBorders>
              <w:top w:val="single" w:sz="12" w:space="0" w:color="auto"/>
            </w:tcBorders>
          </w:tcPr>
          <w:p w:rsidR="00ED7965" w:rsidRPr="00BE6180" w:rsidRDefault="00ED7965" w:rsidP="00346747">
            <w:pPr>
              <w:spacing w:line="276" w:lineRule="auto"/>
              <w:ind w:firstLine="454"/>
              <w:jc w:val="center"/>
            </w:pPr>
            <w:r w:rsidRPr="00BE6180">
              <w:t>1 (3%)</w:t>
            </w:r>
          </w:p>
        </w:tc>
        <w:tc>
          <w:tcPr>
            <w:tcW w:w="2322" w:type="dxa"/>
            <w:tcBorders>
              <w:top w:val="single" w:sz="12" w:space="0" w:color="auto"/>
            </w:tcBorders>
          </w:tcPr>
          <w:p w:rsidR="00ED7965" w:rsidRPr="00BE6180" w:rsidRDefault="00ED7965" w:rsidP="00346747">
            <w:pPr>
              <w:spacing w:line="276" w:lineRule="auto"/>
              <w:ind w:firstLine="454"/>
              <w:jc w:val="center"/>
            </w:pPr>
            <w:r w:rsidRPr="00BE6180">
              <w:t>2 (6%)</w:t>
            </w:r>
          </w:p>
        </w:tc>
        <w:tc>
          <w:tcPr>
            <w:tcW w:w="2322" w:type="dxa"/>
            <w:tcBorders>
              <w:top w:val="single" w:sz="12" w:space="0" w:color="auto"/>
            </w:tcBorders>
          </w:tcPr>
          <w:p w:rsidR="00ED7965" w:rsidRPr="00BE6180" w:rsidRDefault="00ED7965" w:rsidP="00ED7965">
            <w:pPr>
              <w:spacing w:line="276" w:lineRule="auto"/>
              <w:ind w:firstLine="454"/>
              <w:jc w:val="center"/>
            </w:pPr>
            <w:r>
              <w:t>1(3%)</w:t>
            </w:r>
          </w:p>
        </w:tc>
      </w:tr>
      <w:tr w:rsidR="00ED7965" w:rsidRPr="00BE6180" w:rsidTr="00ED7965">
        <w:trPr>
          <w:trHeight w:val="264"/>
        </w:trPr>
        <w:tc>
          <w:tcPr>
            <w:tcW w:w="3561" w:type="dxa"/>
            <w:tcBorders>
              <w:top w:val="single" w:sz="12" w:space="0" w:color="auto"/>
            </w:tcBorders>
          </w:tcPr>
          <w:p w:rsidR="00ED7965" w:rsidRPr="00BE6180" w:rsidRDefault="00ED7965" w:rsidP="00C4585D">
            <w:pPr>
              <w:spacing w:line="276" w:lineRule="auto"/>
              <w:ind w:firstLine="454"/>
            </w:pPr>
            <w:r w:rsidRPr="00BE6180">
              <w:t xml:space="preserve">С 3-х до 5 лет </w:t>
            </w:r>
          </w:p>
        </w:tc>
        <w:tc>
          <w:tcPr>
            <w:tcW w:w="2322" w:type="dxa"/>
            <w:tcBorders>
              <w:top w:val="single" w:sz="12" w:space="0" w:color="auto"/>
            </w:tcBorders>
          </w:tcPr>
          <w:p w:rsidR="00ED7965" w:rsidRPr="00BE6180" w:rsidRDefault="00ED7965" w:rsidP="00346747">
            <w:pPr>
              <w:spacing w:line="276" w:lineRule="auto"/>
              <w:ind w:firstLine="454"/>
              <w:jc w:val="center"/>
            </w:pPr>
            <w:r w:rsidRPr="00BE6180">
              <w:t>1(3%)</w:t>
            </w:r>
          </w:p>
        </w:tc>
        <w:tc>
          <w:tcPr>
            <w:tcW w:w="2322" w:type="dxa"/>
            <w:tcBorders>
              <w:top w:val="single" w:sz="12" w:space="0" w:color="auto"/>
            </w:tcBorders>
          </w:tcPr>
          <w:p w:rsidR="00ED7965" w:rsidRPr="00BE6180" w:rsidRDefault="00ED7965" w:rsidP="00346747">
            <w:pPr>
              <w:spacing w:line="276" w:lineRule="auto"/>
              <w:ind w:firstLine="454"/>
              <w:jc w:val="center"/>
            </w:pPr>
            <w:r w:rsidRPr="00BE6180">
              <w:t>-</w:t>
            </w:r>
          </w:p>
        </w:tc>
        <w:tc>
          <w:tcPr>
            <w:tcW w:w="2322" w:type="dxa"/>
            <w:tcBorders>
              <w:top w:val="single" w:sz="12" w:space="0" w:color="auto"/>
            </w:tcBorders>
          </w:tcPr>
          <w:p w:rsidR="00ED7965" w:rsidRPr="00BE6180" w:rsidRDefault="00ED7965" w:rsidP="00C4585D">
            <w:pPr>
              <w:spacing w:line="276" w:lineRule="auto"/>
              <w:ind w:firstLine="454"/>
              <w:jc w:val="center"/>
            </w:pPr>
            <w:r>
              <w:t>-</w:t>
            </w:r>
          </w:p>
        </w:tc>
      </w:tr>
      <w:tr w:rsidR="00ED7965" w:rsidRPr="00BE6180" w:rsidTr="00ED7965">
        <w:trPr>
          <w:trHeight w:val="250"/>
        </w:trPr>
        <w:tc>
          <w:tcPr>
            <w:tcW w:w="3561" w:type="dxa"/>
          </w:tcPr>
          <w:p w:rsidR="00ED7965" w:rsidRPr="00BE6180" w:rsidRDefault="00ED7965" w:rsidP="00C4585D">
            <w:pPr>
              <w:spacing w:line="276" w:lineRule="auto"/>
              <w:ind w:firstLine="454"/>
            </w:pPr>
            <w:r w:rsidRPr="00BE6180">
              <w:t>от 5 до 10 лет</w:t>
            </w:r>
          </w:p>
        </w:tc>
        <w:tc>
          <w:tcPr>
            <w:tcW w:w="2322" w:type="dxa"/>
          </w:tcPr>
          <w:p w:rsidR="00ED7965" w:rsidRPr="00BE6180" w:rsidRDefault="00ED7965" w:rsidP="00346747">
            <w:pPr>
              <w:spacing w:line="276" w:lineRule="auto"/>
              <w:ind w:firstLine="454"/>
              <w:jc w:val="center"/>
            </w:pPr>
            <w:r w:rsidRPr="00BE6180">
              <w:t>1(3%)</w:t>
            </w:r>
          </w:p>
        </w:tc>
        <w:tc>
          <w:tcPr>
            <w:tcW w:w="2322" w:type="dxa"/>
          </w:tcPr>
          <w:p w:rsidR="00ED7965" w:rsidRPr="00BE6180" w:rsidRDefault="00ED7965" w:rsidP="00346747">
            <w:pPr>
              <w:spacing w:line="276" w:lineRule="auto"/>
              <w:ind w:firstLine="454"/>
              <w:jc w:val="center"/>
            </w:pPr>
            <w:r w:rsidRPr="00BE6180">
              <w:t>1(3%)</w:t>
            </w:r>
          </w:p>
        </w:tc>
        <w:tc>
          <w:tcPr>
            <w:tcW w:w="2322" w:type="dxa"/>
          </w:tcPr>
          <w:p w:rsidR="00ED7965" w:rsidRPr="00BE6180" w:rsidRDefault="00ED7965" w:rsidP="00ED7965">
            <w:pPr>
              <w:spacing w:line="276" w:lineRule="auto"/>
              <w:ind w:firstLine="454"/>
              <w:jc w:val="center"/>
            </w:pPr>
            <w:r>
              <w:t>2 (6%)</w:t>
            </w:r>
          </w:p>
        </w:tc>
      </w:tr>
      <w:tr w:rsidR="00ED7965" w:rsidRPr="00BE6180" w:rsidTr="00ED7965">
        <w:trPr>
          <w:trHeight w:val="250"/>
        </w:trPr>
        <w:tc>
          <w:tcPr>
            <w:tcW w:w="3561" w:type="dxa"/>
          </w:tcPr>
          <w:p w:rsidR="00ED7965" w:rsidRPr="00BE6180" w:rsidRDefault="00ED7965" w:rsidP="00C4585D">
            <w:pPr>
              <w:spacing w:line="276" w:lineRule="auto"/>
              <w:ind w:firstLine="454"/>
            </w:pPr>
            <w:r w:rsidRPr="00BE6180">
              <w:t xml:space="preserve">от 10 до 15 лет </w:t>
            </w:r>
          </w:p>
        </w:tc>
        <w:tc>
          <w:tcPr>
            <w:tcW w:w="2322" w:type="dxa"/>
          </w:tcPr>
          <w:p w:rsidR="00ED7965" w:rsidRPr="00BE6180" w:rsidRDefault="00ED7965" w:rsidP="00346747">
            <w:pPr>
              <w:spacing w:line="276" w:lineRule="auto"/>
              <w:ind w:firstLine="454"/>
              <w:jc w:val="center"/>
            </w:pPr>
            <w:r w:rsidRPr="00BE6180">
              <w:t>2 (6%)</w:t>
            </w:r>
          </w:p>
        </w:tc>
        <w:tc>
          <w:tcPr>
            <w:tcW w:w="2322" w:type="dxa"/>
          </w:tcPr>
          <w:p w:rsidR="00ED7965" w:rsidRPr="00BE6180" w:rsidRDefault="00ED7965" w:rsidP="00346747">
            <w:pPr>
              <w:spacing w:line="276" w:lineRule="auto"/>
              <w:ind w:firstLine="454"/>
              <w:jc w:val="center"/>
            </w:pPr>
            <w:r w:rsidRPr="00BE6180">
              <w:t>-</w:t>
            </w:r>
          </w:p>
        </w:tc>
        <w:tc>
          <w:tcPr>
            <w:tcW w:w="2322" w:type="dxa"/>
          </w:tcPr>
          <w:p w:rsidR="00ED7965" w:rsidRPr="00BE6180" w:rsidRDefault="00ED7965" w:rsidP="00ED7965">
            <w:pPr>
              <w:spacing w:line="276" w:lineRule="auto"/>
              <w:ind w:firstLine="454"/>
              <w:jc w:val="center"/>
            </w:pPr>
            <w:r>
              <w:t>1(3%)</w:t>
            </w:r>
          </w:p>
        </w:tc>
      </w:tr>
      <w:tr w:rsidR="00ED7965" w:rsidRPr="00BE6180" w:rsidTr="00ED7965">
        <w:trPr>
          <w:trHeight w:val="250"/>
        </w:trPr>
        <w:tc>
          <w:tcPr>
            <w:tcW w:w="3561" w:type="dxa"/>
          </w:tcPr>
          <w:p w:rsidR="00ED7965" w:rsidRPr="00BE6180" w:rsidRDefault="00ED7965" w:rsidP="00C4585D">
            <w:pPr>
              <w:spacing w:line="276" w:lineRule="auto"/>
              <w:ind w:firstLine="454"/>
            </w:pPr>
            <w:r w:rsidRPr="00BE6180">
              <w:t>От 15 лет до 20 лет</w:t>
            </w:r>
          </w:p>
        </w:tc>
        <w:tc>
          <w:tcPr>
            <w:tcW w:w="2322" w:type="dxa"/>
          </w:tcPr>
          <w:p w:rsidR="00ED7965" w:rsidRPr="00BE6180" w:rsidRDefault="00ED7965" w:rsidP="00346747">
            <w:pPr>
              <w:spacing w:line="276" w:lineRule="auto"/>
              <w:ind w:firstLine="454"/>
              <w:jc w:val="center"/>
            </w:pPr>
            <w:r w:rsidRPr="00BE6180">
              <w:t>5 (16%)</w:t>
            </w:r>
          </w:p>
        </w:tc>
        <w:tc>
          <w:tcPr>
            <w:tcW w:w="2322" w:type="dxa"/>
          </w:tcPr>
          <w:p w:rsidR="00ED7965" w:rsidRPr="00BE6180" w:rsidRDefault="00ED7965" w:rsidP="00346747">
            <w:pPr>
              <w:spacing w:line="276" w:lineRule="auto"/>
              <w:ind w:firstLine="454"/>
              <w:jc w:val="center"/>
            </w:pPr>
            <w:r w:rsidRPr="00BE6180">
              <w:t>6(19%)</w:t>
            </w:r>
          </w:p>
        </w:tc>
        <w:tc>
          <w:tcPr>
            <w:tcW w:w="2322" w:type="dxa"/>
          </w:tcPr>
          <w:p w:rsidR="00ED7965" w:rsidRPr="00BE6180" w:rsidRDefault="00ED7965" w:rsidP="00ED7965">
            <w:pPr>
              <w:spacing w:line="276" w:lineRule="auto"/>
              <w:ind w:firstLine="454"/>
              <w:jc w:val="center"/>
            </w:pPr>
            <w:r>
              <w:t>9 (26 %)</w:t>
            </w:r>
          </w:p>
        </w:tc>
      </w:tr>
      <w:tr w:rsidR="00ED7965" w:rsidRPr="00BE6180" w:rsidTr="00ED7965">
        <w:trPr>
          <w:trHeight w:val="250"/>
        </w:trPr>
        <w:tc>
          <w:tcPr>
            <w:tcW w:w="3561" w:type="dxa"/>
            <w:tcBorders>
              <w:bottom w:val="single" w:sz="12" w:space="0" w:color="auto"/>
            </w:tcBorders>
          </w:tcPr>
          <w:p w:rsidR="00ED7965" w:rsidRPr="00BE6180" w:rsidRDefault="00ED7965" w:rsidP="00C4585D">
            <w:pPr>
              <w:spacing w:line="276" w:lineRule="auto"/>
              <w:ind w:firstLine="454"/>
            </w:pPr>
            <w:r w:rsidRPr="00BE6180">
              <w:t>Свыше 20 лет</w:t>
            </w:r>
          </w:p>
        </w:tc>
        <w:tc>
          <w:tcPr>
            <w:tcW w:w="2322" w:type="dxa"/>
            <w:tcBorders>
              <w:bottom w:val="single" w:sz="12" w:space="0" w:color="auto"/>
            </w:tcBorders>
          </w:tcPr>
          <w:p w:rsidR="00ED7965" w:rsidRPr="00BE6180" w:rsidRDefault="00ED7965" w:rsidP="00346747">
            <w:pPr>
              <w:spacing w:line="276" w:lineRule="auto"/>
              <w:ind w:firstLine="454"/>
              <w:jc w:val="center"/>
            </w:pPr>
            <w:r w:rsidRPr="00BE6180">
              <w:t>22 (69%)</w:t>
            </w:r>
          </w:p>
        </w:tc>
        <w:tc>
          <w:tcPr>
            <w:tcW w:w="2322" w:type="dxa"/>
            <w:tcBorders>
              <w:bottom w:val="single" w:sz="12" w:space="0" w:color="auto"/>
            </w:tcBorders>
          </w:tcPr>
          <w:p w:rsidR="00ED7965" w:rsidRPr="00BE6180" w:rsidRDefault="00ED7965" w:rsidP="00346747">
            <w:pPr>
              <w:spacing w:line="276" w:lineRule="auto"/>
              <w:ind w:firstLine="454"/>
              <w:jc w:val="center"/>
            </w:pPr>
            <w:r w:rsidRPr="00BE6180">
              <w:t>23(72%)</w:t>
            </w:r>
          </w:p>
        </w:tc>
        <w:tc>
          <w:tcPr>
            <w:tcW w:w="2322" w:type="dxa"/>
            <w:tcBorders>
              <w:bottom w:val="single" w:sz="12" w:space="0" w:color="auto"/>
            </w:tcBorders>
          </w:tcPr>
          <w:p w:rsidR="00ED7965" w:rsidRPr="00BE6180" w:rsidRDefault="00ED7965" w:rsidP="00ED7965">
            <w:pPr>
              <w:spacing w:line="276" w:lineRule="auto"/>
              <w:ind w:firstLine="454"/>
              <w:jc w:val="center"/>
            </w:pPr>
            <w:r>
              <w:t>21 (62%)</w:t>
            </w:r>
          </w:p>
        </w:tc>
      </w:tr>
    </w:tbl>
    <w:p w:rsidR="002F1C3F" w:rsidRDefault="002F1C3F" w:rsidP="00AA0B51">
      <w:pPr>
        <w:pStyle w:val="a3"/>
        <w:spacing w:line="276" w:lineRule="auto"/>
        <w:jc w:val="both"/>
        <w:rPr>
          <w:b w:val="0"/>
          <w:sz w:val="24"/>
          <w:szCs w:val="24"/>
        </w:rPr>
      </w:pPr>
    </w:p>
    <w:p w:rsidR="002F1C3F" w:rsidRPr="006E2F86" w:rsidRDefault="00066015" w:rsidP="00F65DA0">
      <w:pPr>
        <w:pStyle w:val="a3"/>
        <w:spacing w:line="276" w:lineRule="auto"/>
        <w:jc w:val="both"/>
        <w:rPr>
          <w:sz w:val="24"/>
          <w:szCs w:val="24"/>
        </w:rPr>
      </w:pPr>
      <w:r w:rsidRPr="006E2F86">
        <w:rPr>
          <w:sz w:val="24"/>
          <w:szCs w:val="24"/>
        </w:rPr>
        <w:t>5.2. Сведения о наличии специалистов</w:t>
      </w:r>
    </w:p>
    <w:p w:rsidR="00066015" w:rsidRPr="00F65DA0" w:rsidRDefault="00066015" w:rsidP="00F65DA0">
      <w:pPr>
        <w:jc w:val="both"/>
      </w:pPr>
      <w:r w:rsidRPr="00F65DA0">
        <w:lastRenderedPageBreak/>
        <w:t>Музыкальный руководитель - 2</w:t>
      </w:r>
    </w:p>
    <w:p w:rsidR="00066015" w:rsidRPr="00F65DA0" w:rsidRDefault="00066015" w:rsidP="00F65DA0">
      <w:pPr>
        <w:jc w:val="both"/>
      </w:pPr>
      <w:r w:rsidRPr="00F65DA0">
        <w:t>Инструктор по физической культуре -1</w:t>
      </w:r>
    </w:p>
    <w:p w:rsidR="00066015" w:rsidRPr="00F65DA0" w:rsidRDefault="00066015" w:rsidP="00F65DA0">
      <w:pPr>
        <w:jc w:val="both"/>
      </w:pPr>
      <w:r w:rsidRPr="00F65DA0">
        <w:t>Учитель</w:t>
      </w:r>
      <w:r w:rsidR="0072462A">
        <w:t>– логопед – 3</w:t>
      </w:r>
    </w:p>
    <w:p w:rsidR="00066015" w:rsidRPr="003C76DF" w:rsidRDefault="00066015" w:rsidP="00F65DA0">
      <w:pPr>
        <w:jc w:val="both"/>
      </w:pPr>
      <w:r w:rsidRPr="003C76DF">
        <w:t>Учитель – дефектолог - 1</w:t>
      </w:r>
    </w:p>
    <w:p w:rsidR="00066015" w:rsidRPr="00F65DA0" w:rsidRDefault="00066015" w:rsidP="00F65DA0">
      <w:pPr>
        <w:jc w:val="both"/>
      </w:pPr>
      <w:r w:rsidRPr="00F65DA0">
        <w:t>Педагог – психолог – 1</w:t>
      </w:r>
    </w:p>
    <w:p w:rsidR="00927F39" w:rsidRPr="00772140" w:rsidRDefault="00927F39" w:rsidP="007E52EF">
      <w:pPr>
        <w:jc w:val="both"/>
      </w:pPr>
      <w:r w:rsidRPr="00772140">
        <w:t xml:space="preserve">В </w:t>
      </w:r>
      <w:r w:rsidR="006F7131" w:rsidRPr="00772140">
        <w:t>201</w:t>
      </w:r>
      <w:r w:rsidR="00346747" w:rsidRPr="00772140">
        <w:t xml:space="preserve">9 </w:t>
      </w:r>
      <w:r w:rsidRPr="00772140">
        <w:t xml:space="preserve">году прошли </w:t>
      </w:r>
      <w:proofErr w:type="gramStart"/>
      <w:r w:rsidRPr="00772140">
        <w:t>курсовую</w:t>
      </w:r>
      <w:proofErr w:type="gramEnd"/>
      <w:r w:rsidRPr="00772140">
        <w:t xml:space="preserve"> подготовкув </w:t>
      </w:r>
      <w:r w:rsidR="00953982" w:rsidRPr="00772140">
        <w:t>ГАУ ДПО ЯО "ИРО" 3 педагога</w:t>
      </w:r>
      <w:r w:rsidRPr="00772140">
        <w:t>.</w:t>
      </w:r>
      <w:r w:rsidR="00953982" w:rsidRPr="00772140">
        <w:t xml:space="preserve"> </w:t>
      </w:r>
      <w:r w:rsidR="00241BF2" w:rsidRPr="00772140">
        <w:t>К</w:t>
      </w:r>
      <w:r w:rsidRPr="00772140">
        <w:t xml:space="preserve">урсы на базе </w:t>
      </w:r>
      <w:r w:rsidR="00953982" w:rsidRPr="00772140">
        <w:t>МУ ДПО «ИОЦ» г. Тутаев – 14</w:t>
      </w:r>
      <w:r w:rsidRPr="00772140">
        <w:t xml:space="preserve"> педагогов.</w:t>
      </w:r>
    </w:p>
    <w:p w:rsidR="00927F39" w:rsidRPr="00772140" w:rsidRDefault="00090291" w:rsidP="007E52EF">
      <w:pPr>
        <w:overflowPunct w:val="0"/>
        <w:autoSpaceDE w:val="0"/>
        <w:autoSpaceDN w:val="0"/>
        <w:adjustRightInd w:val="0"/>
        <w:jc w:val="both"/>
      </w:pPr>
      <w:r w:rsidRPr="00772140">
        <w:t>В 201</w:t>
      </w:r>
      <w:r w:rsidR="00346747" w:rsidRPr="00772140">
        <w:t>9</w:t>
      </w:r>
      <w:r w:rsidR="00927F39" w:rsidRPr="00772140">
        <w:t>году были аттестованы:</w:t>
      </w:r>
    </w:p>
    <w:p w:rsidR="00241BF2" w:rsidRPr="00772140" w:rsidRDefault="00927F39" w:rsidP="00F65DA0">
      <w:pPr>
        <w:overflowPunct w:val="0"/>
        <w:autoSpaceDE w:val="0"/>
        <w:autoSpaceDN w:val="0"/>
        <w:adjustRightInd w:val="0"/>
        <w:ind w:firstLine="567"/>
        <w:jc w:val="both"/>
      </w:pPr>
      <w:r w:rsidRPr="00772140">
        <w:t>- на высшую квалификац</w:t>
      </w:r>
      <w:r w:rsidR="0072462A" w:rsidRPr="00772140">
        <w:t>ионную категорию впервые</w:t>
      </w:r>
      <w:r w:rsidR="00772140" w:rsidRPr="00772140">
        <w:t xml:space="preserve"> – 3 </w:t>
      </w:r>
      <w:r w:rsidR="00090291" w:rsidRPr="00772140">
        <w:t>педагог</w:t>
      </w:r>
      <w:r w:rsidR="00772140" w:rsidRPr="00772140">
        <w:t>а</w:t>
      </w:r>
      <w:r w:rsidR="00275E32" w:rsidRPr="00772140">
        <w:t xml:space="preserve">, </w:t>
      </w:r>
    </w:p>
    <w:p w:rsidR="00772140" w:rsidRPr="00772140" w:rsidRDefault="00241BF2" w:rsidP="00F65DA0">
      <w:pPr>
        <w:overflowPunct w:val="0"/>
        <w:autoSpaceDE w:val="0"/>
        <w:autoSpaceDN w:val="0"/>
        <w:adjustRightInd w:val="0"/>
        <w:ind w:firstLine="567"/>
        <w:jc w:val="both"/>
      </w:pPr>
      <w:r w:rsidRPr="00772140">
        <w:t>- подтвердили высшу</w:t>
      </w:r>
      <w:r w:rsidR="00772140" w:rsidRPr="00772140">
        <w:t>ю квалификационную категорию – 1</w:t>
      </w:r>
      <w:r w:rsidR="00090291" w:rsidRPr="00772140">
        <w:t xml:space="preserve"> </w:t>
      </w:r>
      <w:r w:rsidR="00772140" w:rsidRPr="00772140">
        <w:t>педагог</w:t>
      </w:r>
      <w:r w:rsidR="006A20AC" w:rsidRPr="00772140">
        <w:t xml:space="preserve">. </w:t>
      </w:r>
    </w:p>
    <w:p w:rsidR="00772140" w:rsidRPr="00772140" w:rsidRDefault="00772140" w:rsidP="00F65DA0">
      <w:pPr>
        <w:overflowPunct w:val="0"/>
        <w:autoSpaceDE w:val="0"/>
        <w:autoSpaceDN w:val="0"/>
        <w:adjustRightInd w:val="0"/>
        <w:ind w:firstLine="567"/>
        <w:jc w:val="both"/>
      </w:pPr>
      <w:r w:rsidRPr="00772140">
        <w:t>- первую квалификационную категорию получили – 4 педагога, один из них впервые.</w:t>
      </w:r>
    </w:p>
    <w:p w:rsidR="00772140" w:rsidRPr="00772140" w:rsidRDefault="00772140" w:rsidP="00F65DA0">
      <w:pPr>
        <w:overflowPunct w:val="0"/>
        <w:autoSpaceDE w:val="0"/>
        <w:autoSpaceDN w:val="0"/>
        <w:adjustRightInd w:val="0"/>
        <w:ind w:firstLine="567"/>
        <w:jc w:val="both"/>
      </w:pPr>
    </w:p>
    <w:p w:rsidR="00241BF2" w:rsidRPr="00772140" w:rsidRDefault="006A20AC" w:rsidP="00F65DA0">
      <w:pPr>
        <w:overflowPunct w:val="0"/>
        <w:autoSpaceDE w:val="0"/>
        <w:autoSpaceDN w:val="0"/>
        <w:adjustRightInd w:val="0"/>
        <w:ind w:firstLine="567"/>
        <w:jc w:val="both"/>
      </w:pPr>
      <w:r w:rsidRPr="00772140">
        <w:t>Повышение квалификации педагогического состава прошло в соответствии с планом – графиком.</w:t>
      </w:r>
    </w:p>
    <w:p w:rsidR="00927F39" w:rsidRPr="00772140" w:rsidRDefault="0072462A" w:rsidP="00F65DA0">
      <w:pPr>
        <w:ind w:firstLine="851"/>
        <w:jc w:val="both"/>
      </w:pPr>
      <w:r w:rsidRPr="00772140">
        <w:t xml:space="preserve">Имеют </w:t>
      </w:r>
      <w:proofErr w:type="gramStart"/>
      <w:r w:rsidRPr="00772140">
        <w:t>Почетную</w:t>
      </w:r>
      <w:proofErr w:type="gramEnd"/>
      <w:r w:rsidRPr="00772140">
        <w:t xml:space="preserve"> грамотуМинистерства образования </w:t>
      </w:r>
      <w:r w:rsidR="00927F39" w:rsidRPr="00772140">
        <w:t>и науки 4 педагога, нагрудный знак «Отличник народного просвещения» 1 педагог.</w:t>
      </w:r>
    </w:p>
    <w:p w:rsidR="00275E32" w:rsidRDefault="00275E32" w:rsidP="00ED7139">
      <w:pPr>
        <w:tabs>
          <w:tab w:val="left" w:pos="6660"/>
        </w:tabs>
        <w:ind w:firstLine="540"/>
        <w:jc w:val="center"/>
        <w:rPr>
          <w:b/>
          <w:sz w:val="22"/>
          <w:szCs w:val="22"/>
        </w:rPr>
      </w:pPr>
    </w:p>
    <w:p w:rsidR="00005BBB" w:rsidRPr="00EC698B" w:rsidRDefault="005B1979" w:rsidP="007E5EDF">
      <w:pPr>
        <w:pStyle w:val="a8"/>
        <w:rPr>
          <w:b/>
          <w:sz w:val="24"/>
          <w:szCs w:val="24"/>
        </w:rPr>
      </w:pPr>
      <w:r w:rsidRPr="00EC698B">
        <w:rPr>
          <w:b/>
          <w:sz w:val="24"/>
          <w:szCs w:val="24"/>
        </w:rPr>
        <w:t>5.3.</w:t>
      </w:r>
      <w:r w:rsidR="00005BBB" w:rsidRPr="00EC698B">
        <w:rPr>
          <w:b/>
          <w:sz w:val="24"/>
          <w:szCs w:val="24"/>
        </w:rPr>
        <w:t xml:space="preserve"> Участие МДОУ № 11 «Колокольчик» в инновационной деятельности.</w:t>
      </w:r>
    </w:p>
    <w:p w:rsidR="006246B0" w:rsidRDefault="006246B0" w:rsidP="007E5EDF">
      <w:pPr>
        <w:pStyle w:val="a8"/>
      </w:pPr>
    </w:p>
    <w:p w:rsidR="00B16CDA" w:rsidRPr="00B16CDA" w:rsidRDefault="00B16CDA" w:rsidP="00B16CDA">
      <w:pPr>
        <w:pStyle w:val="a8"/>
        <w:numPr>
          <w:ilvl w:val="0"/>
          <w:numId w:val="33"/>
        </w:numPr>
        <w:rPr>
          <w:sz w:val="24"/>
          <w:szCs w:val="24"/>
        </w:rPr>
      </w:pPr>
      <w:r w:rsidRPr="00B16CDA">
        <w:rPr>
          <w:sz w:val="24"/>
          <w:szCs w:val="24"/>
        </w:rPr>
        <w:t>Международная программа "Эко-школа/Зеленый флаг" Договор № 0109-27/19 о сотрудничестве от 01.09.2019г.</w:t>
      </w:r>
    </w:p>
    <w:p w:rsidR="00005BBB" w:rsidRPr="00B16CDA" w:rsidRDefault="00BE6180" w:rsidP="00EC698B">
      <w:pPr>
        <w:pStyle w:val="a8"/>
        <w:numPr>
          <w:ilvl w:val="0"/>
          <w:numId w:val="33"/>
        </w:numPr>
        <w:rPr>
          <w:sz w:val="24"/>
          <w:szCs w:val="24"/>
        </w:rPr>
      </w:pPr>
      <w:r w:rsidRPr="00B16CDA">
        <w:rPr>
          <w:sz w:val="24"/>
          <w:szCs w:val="24"/>
        </w:rPr>
        <w:t>Муниципальная инновационная площадка</w:t>
      </w:r>
      <w:r w:rsidR="00482570" w:rsidRPr="00B16CDA">
        <w:rPr>
          <w:sz w:val="24"/>
          <w:szCs w:val="24"/>
        </w:rPr>
        <w:t xml:space="preserve"> </w:t>
      </w:r>
      <w:r w:rsidR="006E2F86" w:rsidRPr="00B16CDA">
        <w:rPr>
          <w:sz w:val="24"/>
          <w:szCs w:val="24"/>
        </w:rPr>
        <w:t>«</w:t>
      </w:r>
      <w:r w:rsidR="007E5EDF" w:rsidRPr="00B16CDA">
        <w:rPr>
          <w:sz w:val="24"/>
          <w:szCs w:val="24"/>
        </w:rPr>
        <w:t>Экологическая школа "Друзья природы"</w:t>
      </w:r>
      <w:r w:rsidR="00482570" w:rsidRPr="00B16CDA">
        <w:rPr>
          <w:sz w:val="24"/>
          <w:szCs w:val="24"/>
        </w:rPr>
        <w:t xml:space="preserve"> Приказ Администрации Тутаевского муниципального района Ярославской области Департамент образования № 04/01-10 от 10.01.2017г.</w:t>
      </w:r>
    </w:p>
    <w:p w:rsidR="006F7131" w:rsidRPr="00B16CDA" w:rsidRDefault="00090291" w:rsidP="00EC698B">
      <w:pPr>
        <w:numPr>
          <w:ilvl w:val="0"/>
          <w:numId w:val="33"/>
        </w:numPr>
        <w:jc w:val="both"/>
        <w:rPr>
          <w:rFonts w:eastAsia="Calibri"/>
          <w:lang w:eastAsia="en-US"/>
        </w:rPr>
      </w:pPr>
      <w:r w:rsidRPr="00B16CDA">
        <w:rPr>
          <w:rFonts w:eastAsia="Calibri"/>
          <w:lang w:eastAsia="en-US"/>
        </w:rPr>
        <w:t>Муниципальная инновационная площадка Проект «Сетевое взаимодействие образовательных учреждений как ресурс формирования</w:t>
      </w:r>
      <w:r w:rsidR="00482570" w:rsidRPr="00B16CDA">
        <w:rPr>
          <w:rFonts w:eastAsia="Calibri"/>
          <w:lang w:eastAsia="en-US"/>
        </w:rPr>
        <w:t xml:space="preserve"> </w:t>
      </w:r>
      <w:r w:rsidRPr="00B16CDA">
        <w:rPr>
          <w:rFonts w:eastAsia="Calibri"/>
          <w:lang w:eastAsia="en-US"/>
        </w:rPr>
        <w:t>гражданской идентичности обучающихся»</w:t>
      </w:r>
      <w:r w:rsidR="00BE6180" w:rsidRPr="00B16CDA">
        <w:rPr>
          <w:rFonts w:eastAsia="Calibri"/>
          <w:lang w:eastAsia="en-US"/>
        </w:rPr>
        <w:t xml:space="preserve"> приказ Департамента образования Администрации ТМР №932/01-10 от 21.12.2018г.</w:t>
      </w:r>
    </w:p>
    <w:p w:rsidR="00951455" w:rsidRPr="00BE6180" w:rsidRDefault="00951455" w:rsidP="00951455">
      <w:pPr>
        <w:ind w:left="2148"/>
        <w:jc w:val="both"/>
        <w:rPr>
          <w:rFonts w:eastAsia="Calibri"/>
          <w:lang w:eastAsia="en-US"/>
        </w:rPr>
      </w:pPr>
    </w:p>
    <w:p w:rsidR="005B1979" w:rsidRPr="00951455" w:rsidRDefault="006E2F86" w:rsidP="006E2F86">
      <w:pPr>
        <w:tabs>
          <w:tab w:val="left" w:pos="6660"/>
        </w:tabs>
        <w:rPr>
          <w:b/>
        </w:rPr>
      </w:pPr>
      <w:r w:rsidRPr="00951455">
        <w:rPr>
          <w:b/>
        </w:rPr>
        <w:t xml:space="preserve">5.4. Участиепедагогов </w:t>
      </w:r>
      <w:r w:rsidR="00315883" w:rsidRPr="00951455">
        <w:rPr>
          <w:b/>
        </w:rPr>
        <w:t>в конкурсах, фестивалях, конференциях.</w:t>
      </w:r>
    </w:p>
    <w:p w:rsidR="00090E5C" w:rsidRDefault="00090E5C" w:rsidP="005B1979">
      <w:pPr>
        <w:tabs>
          <w:tab w:val="left" w:pos="6660"/>
        </w:tabs>
        <w:ind w:firstLine="540"/>
        <w:jc w:val="center"/>
        <w:rPr>
          <w:b/>
        </w:rPr>
      </w:pPr>
    </w:p>
    <w:p w:rsidR="00E07EF8" w:rsidRPr="00170AC9" w:rsidRDefault="00E07EF8" w:rsidP="00E07EF8">
      <w:pPr>
        <w:keepNext/>
        <w:suppressAutoHyphens/>
        <w:jc w:val="center"/>
        <w:outlineLvl w:val="2"/>
        <w:rPr>
          <w:b/>
          <w:bCs/>
          <w:lang w:eastAsia="ar-SA"/>
        </w:rPr>
      </w:pPr>
      <w:r w:rsidRPr="00E07EF8">
        <w:rPr>
          <w:b/>
          <w:bCs/>
          <w:lang w:eastAsia="ar-SA"/>
        </w:rPr>
        <w:t>Победы образовательного учреждения в конкурсах</w:t>
      </w:r>
      <w:r w:rsidR="00D17194">
        <w:rPr>
          <w:b/>
          <w:bCs/>
          <w:lang w:eastAsia="ar-SA"/>
        </w:rPr>
        <w:t xml:space="preserve"> муниципального, </w:t>
      </w:r>
      <w:r w:rsidRPr="00E07EF8">
        <w:rPr>
          <w:b/>
          <w:bCs/>
          <w:lang w:eastAsia="ar-SA"/>
        </w:rPr>
        <w:t xml:space="preserve"> регионального и федерального уровня в 2019 году</w:t>
      </w:r>
    </w:p>
    <w:tbl>
      <w:tblPr>
        <w:tblW w:w="506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285"/>
        <w:gridCol w:w="3604"/>
      </w:tblGrid>
      <w:tr w:rsidR="00E07EF8" w:rsidRPr="00E07EF8" w:rsidTr="00D17194">
        <w:trPr>
          <w:trHeight w:val="563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8" w:rsidRPr="00E07EF8" w:rsidRDefault="00E07EF8" w:rsidP="00DE1F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EF8">
              <w:rPr>
                <w:b/>
              </w:rPr>
              <w:t>Образовательное учреждение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8" w:rsidRPr="00E07EF8" w:rsidRDefault="00E07EF8" w:rsidP="00DE1F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EF8">
              <w:rPr>
                <w:b/>
              </w:rPr>
              <w:t>Наименование конкурса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8" w:rsidRPr="00E07EF8" w:rsidRDefault="00E07EF8" w:rsidP="00DE1F72">
            <w:pPr>
              <w:tabs>
                <w:tab w:val="left" w:pos="372"/>
              </w:tabs>
              <w:autoSpaceDE w:val="0"/>
              <w:autoSpaceDN w:val="0"/>
              <w:adjustRightInd w:val="0"/>
              <w:ind w:right="279"/>
              <w:jc w:val="center"/>
              <w:rPr>
                <w:b/>
              </w:rPr>
            </w:pPr>
            <w:r w:rsidRPr="00E07EF8">
              <w:rPr>
                <w:b/>
              </w:rPr>
              <w:t>Достижение</w:t>
            </w:r>
          </w:p>
        </w:tc>
      </w:tr>
      <w:tr w:rsidR="00E07EF8" w:rsidRPr="00E07EF8" w:rsidTr="00D17194">
        <w:trPr>
          <w:trHeight w:val="563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8" w:rsidRPr="00E07EF8" w:rsidRDefault="00E07EF8" w:rsidP="00DE1F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EF8">
              <w:t>МДОУ №11 «Колокольчик»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8" w:rsidRPr="00E07EF8" w:rsidRDefault="00E07EF8" w:rsidP="00DE1F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EF8">
              <w:t>«Эко-школы/Зелёный флаг» Санкт-Петербургской общественной организацией «Санкт-Петербург за экологию Балтики»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8" w:rsidRPr="00E07EF8" w:rsidRDefault="00E07EF8" w:rsidP="00DE1F72">
            <w:pPr>
              <w:tabs>
                <w:tab w:val="left" w:pos="372"/>
              </w:tabs>
              <w:autoSpaceDE w:val="0"/>
              <w:autoSpaceDN w:val="0"/>
              <w:adjustRightInd w:val="0"/>
              <w:ind w:right="279"/>
              <w:jc w:val="center"/>
            </w:pPr>
            <w:r w:rsidRPr="00E07EF8">
              <w:t>Зеленый флаг</w:t>
            </w:r>
          </w:p>
          <w:p w:rsidR="00E07EF8" w:rsidRPr="00E07EF8" w:rsidRDefault="00E07EF8" w:rsidP="00DE1F72">
            <w:pPr>
              <w:tabs>
                <w:tab w:val="left" w:pos="372"/>
              </w:tabs>
              <w:autoSpaceDE w:val="0"/>
              <w:autoSpaceDN w:val="0"/>
              <w:adjustRightInd w:val="0"/>
              <w:ind w:right="279"/>
              <w:jc w:val="center"/>
            </w:pPr>
            <w:r w:rsidRPr="00E07EF8">
              <w:t>27.11.2019г.</w:t>
            </w:r>
          </w:p>
          <w:p w:rsidR="00E07EF8" w:rsidRPr="00E07EF8" w:rsidRDefault="00E07EF8" w:rsidP="00DE1F72">
            <w:pPr>
              <w:tabs>
                <w:tab w:val="left" w:pos="372"/>
              </w:tabs>
              <w:autoSpaceDE w:val="0"/>
              <w:autoSpaceDN w:val="0"/>
              <w:adjustRightInd w:val="0"/>
              <w:ind w:right="279"/>
              <w:jc w:val="center"/>
            </w:pPr>
            <w:r w:rsidRPr="00E07EF8">
              <w:t>Вручение в Мэрии города Ярославля</w:t>
            </w:r>
          </w:p>
        </w:tc>
      </w:tr>
      <w:tr w:rsidR="00D17194" w:rsidRPr="00E07EF8" w:rsidTr="00D17194">
        <w:trPr>
          <w:trHeight w:val="563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194" w:rsidRPr="00E84ACA" w:rsidRDefault="00D17194" w:rsidP="00D17194">
            <w:pPr>
              <w:autoSpaceDE w:val="0"/>
              <w:autoSpaceDN w:val="0"/>
              <w:adjustRightInd w:val="0"/>
              <w:jc w:val="center"/>
            </w:pPr>
            <w:r w:rsidRPr="00E84ACA">
              <w:t>МДОУ № 11 «Колокольчик»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194" w:rsidRPr="00D17194" w:rsidRDefault="00D17194" w:rsidP="00D17194">
            <w:pPr>
              <w:autoSpaceDE w:val="0"/>
              <w:autoSpaceDN w:val="0"/>
              <w:adjustRightInd w:val="0"/>
              <w:jc w:val="center"/>
            </w:pPr>
            <w:r w:rsidRPr="00D17194">
              <w:t>Городской конкурс «Клумба в подарок»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194" w:rsidRPr="00D17194" w:rsidRDefault="00D17194" w:rsidP="00D17194">
            <w:pPr>
              <w:tabs>
                <w:tab w:val="left" w:pos="372"/>
              </w:tabs>
              <w:autoSpaceDE w:val="0"/>
              <w:autoSpaceDN w:val="0"/>
              <w:adjustRightInd w:val="0"/>
              <w:ind w:right="279"/>
              <w:jc w:val="center"/>
            </w:pPr>
            <w:r w:rsidRPr="00D17194">
              <w:t>Грамота 2 место</w:t>
            </w:r>
          </w:p>
          <w:p w:rsidR="00D17194" w:rsidRPr="00D17194" w:rsidRDefault="00D17194" w:rsidP="00D17194">
            <w:pPr>
              <w:tabs>
                <w:tab w:val="left" w:pos="372"/>
              </w:tabs>
              <w:autoSpaceDE w:val="0"/>
              <w:autoSpaceDN w:val="0"/>
              <w:adjustRightInd w:val="0"/>
              <w:ind w:right="279"/>
              <w:jc w:val="center"/>
            </w:pPr>
            <w:r w:rsidRPr="00D17194">
              <w:t>АТМР 2019г.</w:t>
            </w:r>
          </w:p>
        </w:tc>
      </w:tr>
      <w:tr w:rsidR="00D17194" w:rsidRPr="00E07EF8" w:rsidTr="00D17194">
        <w:trPr>
          <w:trHeight w:val="563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194" w:rsidRPr="00E84ACA" w:rsidRDefault="00D17194" w:rsidP="00D17194">
            <w:pPr>
              <w:autoSpaceDE w:val="0"/>
              <w:autoSpaceDN w:val="0"/>
              <w:adjustRightInd w:val="0"/>
              <w:jc w:val="center"/>
            </w:pPr>
            <w:r w:rsidRPr="00E84ACA">
              <w:t>МДОУ № 11 «Колокольчик»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194" w:rsidRPr="00D17194" w:rsidRDefault="00D17194" w:rsidP="00D17194">
            <w:pPr>
              <w:autoSpaceDE w:val="0"/>
              <w:autoSpaceDN w:val="0"/>
              <w:adjustRightInd w:val="0"/>
              <w:jc w:val="center"/>
            </w:pPr>
            <w:r w:rsidRPr="00D17194">
              <w:t>Районный праздник «Борисоглебская ярмарка»</w:t>
            </w:r>
          </w:p>
          <w:p w:rsidR="00D17194" w:rsidRPr="00D17194" w:rsidRDefault="00D17194" w:rsidP="00D17194">
            <w:pPr>
              <w:autoSpaceDE w:val="0"/>
              <w:autoSpaceDN w:val="0"/>
              <w:adjustRightInd w:val="0"/>
              <w:jc w:val="center"/>
            </w:pPr>
            <w:r w:rsidRPr="00D17194">
              <w:t>Конкурс «Лучшее оформление фотозоны »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194" w:rsidRPr="00D17194" w:rsidRDefault="00D17194" w:rsidP="00D17194">
            <w:pPr>
              <w:tabs>
                <w:tab w:val="left" w:pos="372"/>
              </w:tabs>
              <w:autoSpaceDE w:val="0"/>
              <w:autoSpaceDN w:val="0"/>
              <w:adjustRightInd w:val="0"/>
              <w:ind w:right="279"/>
              <w:jc w:val="center"/>
            </w:pPr>
            <w:r w:rsidRPr="00D17194">
              <w:t>Диплом  3 место</w:t>
            </w:r>
          </w:p>
          <w:p w:rsidR="00D17194" w:rsidRPr="00D17194" w:rsidRDefault="00D17194" w:rsidP="00D17194">
            <w:pPr>
              <w:tabs>
                <w:tab w:val="left" w:pos="372"/>
              </w:tabs>
              <w:autoSpaceDE w:val="0"/>
              <w:autoSpaceDN w:val="0"/>
              <w:adjustRightInd w:val="0"/>
              <w:ind w:right="279"/>
              <w:jc w:val="center"/>
            </w:pPr>
          </w:p>
          <w:p w:rsidR="00D17194" w:rsidRPr="00D17194" w:rsidRDefault="00D17194" w:rsidP="00D17194">
            <w:pPr>
              <w:tabs>
                <w:tab w:val="left" w:pos="372"/>
              </w:tabs>
              <w:autoSpaceDE w:val="0"/>
              <w:autoSpaceDN w:val="0"/>
              <w:adjustRightInd w:val="0"/>
              <w:ind w:right="279"/>
              <w:jc w:val="center"/>
            </w:pPr>
            <w:r w:rsidRPr="00D17194">
              <w:t>Оргкомитет – Муниципальное учреждение «Районный Дворец культуры имени А.Г. Малова» 2019г.</w:t>
            </w:r>
          </w:p>
        </w:tc>
      </w:tr>
      <w:tr w:rsidR="00D17194" w:rsidRPr="00E07EF8" w:rsidTr="00D17194">
        <w:trPr>
          <w:trHeight w:val="563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194" w:rsidRPr="00E84ACA" w:rsidRDefault="00D17194" w:rsidP="00D17194">
            <w:pPr>
              <w:autoSpaceDE w:val="0"/>
              <w:autoSpaceDN w:val="0"/>
              <w:adjustRightInd w:val="0"/>
              <w:jc w:val="center"/>
            </w:pPr>
            <w:r w:rsidRPr="00E84ACA">
              <w:t>МДОУ № 11 «Колокольчик»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194" w:rsidRPr="00D17194" w:rsidRDefault="00D17194" w:rsidP="00D17194">
            <w:pPr>
              <w:autoSpaceDE w:val="0"/>
              <w:autoSpaceDN w:val="0"/>
              <w:adjustRightInd w:val="0"/>
              <w:jc w:val="center"/>
            </w:pPr>
            <w:r w:rsidRPr="00D17194">
              <w:t>II Фестиваль клубов молодых семей ТМР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194" w:rsidRPr="00D17194" w:rsidRDefault="00D17194" w:rsidP="00D17194">
            <w:pPr>
              <w:tabs>
                <w:tab w:val="left" w:pos="372"/>
              </w:tabs>
              <w:autoSpaceDE w:val="0"/>
              <w:autoSpaceDN w:val="0"/>
              <w:adjustRightInd w:val="0"/>
              <w:ind w:right="279"/>
              <w:jc w:val="center"/>
            </w:pPr>
            <w:r w:rsidRPr="00D17194">
              <w:t>Благодарственное письмо</w:t>
            </w:r>
          </w:p>
          <w:p w:rsidR="00D17194" w:rsidRPr="00D17194" w:rsidRDefault="00D17194" w:rsidP="00D17194">
            <w:pPr>
              <w:tabs>
                <w:tab w:val="left" w:pos="372"/>
              </w:tabs>
              <w:autoSpaceDE w:val="0"/>
              <w:autoSpaceDN w:val="0"/>
              <w:adjustRightInd w:val="0"/>
              <w:ind w:right="279"/>
              <w:jc w:val="center"/>
            </w:pPr>
          </w:p>
          <w:p w:rsidR="00D17194" w:rsidRPr="00D17194" w:rsidRDefault="00D17194" w:rsidP="00D17194">
            <w:pPr>
              <w:tabs>
                <w:tab w:val="left" w:pos="372"/>
              </w:tabs>
              <w:autoSpaceDE w:val="0"/>
              <w:autoSpaceDN w:val="0"/>
              <w:adjustRightInd w:val="0"/>
              <w:ind w:right="279"/>
              <w:jc w:val="center"/>
            </w:pPr>
            <w:r w:rsidRPr="00D17194">
              <w:t xml:space="preserve">«Муниципальное учреждение «Социальное агентство </w:t>
            </w:r>
            <w:r w:rsidRPr="00D17194">
              <w:lastRenderedPageBreak/>
              <w:t>«Молодежный центр «Галактика» 2019г.</w:t>
            </w:r>
          </w:p>
        </w:tc>
      </w:tr>
      <w:tr w:rsidR="00D17194" w:rsidRPr="00E07EF8" w:rsidTr="00D17194">
        <w:trPr>
          <w:trHeight w:val="563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194" w:rsidRPr="00E84ACA" w:rsidRDefault="00D17194" w:rsidP="00D17194">
            <w:pPr>
              <w:autoSpaceDE w:val="0"/>
              <w:autoSpaceDN w:val="0"/>
              <w:adjustRightInd w:val="0"/>
              <w:jc w:val="center"/>
            </w:pPr>
            <w:r w:rsidRPr="00E84ACA">
              <w:lastRenderedPageBreak/>
              <w:t>МДОУ № 11 «Колокольчик»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194" w:rsidRPr="00D17194" w:rsidRDefault="00D17194" w:rsidP="00D17194">
            <w:pPr>
              <w:autoSpaceDE w:val="0"/>
              <w:autoSpaceDN w:val="0"/>
              <w:adjustRightInd w:val="0"/>
              <w:jc w:val="center"/>
            </w:pPr>
            <w:r w:rsidRPr="00D17194">
              <w:t>Благотворительная акция «#</w:t>
            </w:r>
            <w:proofErr w:type="spellStart"/>
            <w:r w:rsidRPr="00D17194">
              <w:t>ДОБРОе</w:t>
            </w:r>
            <w:proofErr w:type="spellEnd"/>
            <w:r w:rsidRPr="00D17194">
              <w:t xml:space="preserve"> чаепитие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194" w:rsidRPr="00D17194" w:rsidRDefault="00D17194" w:rsidP="00D17194">
            <w:pPr>
              <w:tabs>
                <w:tab w:val="left" w:pos="372"/>
              </w:tabs>
              <w:autoSpaceDE w:val="0"/>
              <w:autoSpaceDN w:val="0"/>
              <w:adjustRightInd w:val="0"/>
              <w:ind w:right="279"/>
              <w:jc w:val="center"/>
            </w:pPr>
            <w:r w:rsidRPr="00D17194">
              <w:t xml:space="preserve">Благодарность </w:t>
            </w:r>
          </w:p>
          <w:p w:rsidR="00D17194" w:rsidRPr="00D17194" w:rsidRDefault="00D17194" w:rsidP="00D17194">
            <w:pPr>
              <w:tabs>
                <w:tab w:val="left" w:pos="372"/>
              </w:tabs>
              <w:autoSpaceDE w:val="0"/>
              <w:autoSpaceDN w:val="0"/>
              <w:adjustRightInd w:val="0"/>
              <w:ind w:right="279"/>
              <w:jc w:val="center"/>
            </w:pPr>
          </w:p>
          <w:p w:rsidR="00D17194" w:rsidRPr="00D17194" w:rsidRDefault="00D17194" w:rsidP="00D17194">
            <w:pPr>
              <w:tabs>
                <w:tab w:val="left" w:pos="372"/>
              </w:tabs>
              <w:autoSpaceDE w:val="0"/>
              <w:autoSpaceDN w:val="0"/>
              <w:adjustRightInd w:val="0"/>
              <w:ind w:right="279"/>
              <w:jc w:val="center"/>
            </w:pPr>
            <w:r w:rsidRPr="00D17194">
              <w:t>Ярославская областная организация «Ярославский областной союз женщин» Тутаевское отделение июнь 2019г.</w:t>
            </w:r>
          </w:p>
        </w:tc>
      </w:tr>
    </w:tbl>
    <w:p w:rsidR="00E07EF8" w:rsidRPr="00E07EF8" w:rsidRDefault="00E07EF8" w:rsidP="00E07EF8">
      <w:pPr>
        <w:keepNext/>
        <w:suppressAutoHyphens/>
        <w:jc w:val="center"/>
        <w:outlineLvl w:val="2"/>
        <w:rPr>
          <w:rFonts w:ascii="Book Antiqua" w:hAnsi="Book Antiqua" w:cs="Arial"/>
          <w:b/>
          <w:bCs/>
          <w:color w:val="000080"/>
          <w:sz w:val="28"/>
          <w:szCs w:val="28"/>
          <w:lang w:eastAsia="ar-SA"/>
        </w:rPr>
      </w:pPr>
    </w:p>
    <w:p w:rsidR="00E07EF8" w:rsidRPr="00951455" w:rsidRDefault="00E07EF8" w:rsidP="005B1979">
      <w:pPr>
        <w:tabs>
          <w:tab w:val="left" w:pos="6660"/>
        </w:tabs>
        <w:ind w:firstLine="540"/>
        <w:jc w:val="center"/>
        <w:rPr>
          <w:b/>
        </w:rPr>
      </w:pPr>
    </w:p>
    <w:p w:rsidR="00ED7139" w:rsidRPr="00951455" w:rsidRDefault="00ED7139" w:rsidP="005B1979">
      <w:pPr>
        <w:tabs>
          <w:tab w:val="left" w:pos="6660"/>
        </w:tabs>
        <w:ind w:firstLine="540"/>
        <w:jc w:val="center"/>
        <w:rPr>
          <w:b/>
        </w:rPr>
      </w:pPr>
      <w:r w:rsidRPr="00951455">
        <w:rPr>
          <w:b/>
        </w:rPr>
        <w:t xml:space="preserve">Научно-педагогические и методические публикации педагоговна региональном и федеральном </w:t>
      </w:r>
      <w:proofErr w:type="gramStart"/>
      <w:r w:rsidRPr="00951455">
        <w:rPr>
          <w:b/>
        </w:rPr>
        <w:t>уровне</w:t>
      </w:r>
      <w:proofErr w:type="gramEnd"/>
      <w:r w:rsidRPr="00951455">
        <w:rPr>
          <w:b/>
        </w:rPr>
        <w:t xml:space="preserve"> в 201</w:t>
      </w:r>
      <w:r w:rsidR="00E07EF8">
        <w:rPr>
          <w:b/>
        </w:rPr>
        <w:t>9</w:t>
      </w:r>
      <w:r w:rsidRPr="00951455">
        <w:rPr>
          <w:b/>
        </w:rPr>
        <w:t xml:space="preserve"> году</w:t>
      </w:r>
    </w:p>
    <w:p w:rsidR="00ED7139" w:rsidRPr="00951455" w:rsidRDefault="00ED7139" w:rsidP="00ED7139">
      <w:pPr>
        <w:tabs>
          <w:tab w:val="left" w:pos="6660"/>
        </w:tabs>
        <w:ind w:firstLine="540"/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2409"/>
        <w:gridCol w:w="3792"/>
      </w:tblGrid>
      <w:tr w:rsidR="00BE6180" w:rsidRPr="002E7774" w:rsidTr="00DE48EC">
        <w:tc>
          <w:tcPr>
            <w:tcW w:w="1809" w:type="dxa"/>
            <w:shd w:val="clear" w:color="auto" w:fill="auto"/>
            <w:vAlign w:val="center"/>
          </w:tcPr>
          <w:p w:rsidR="00BE6180" w:rsidRPr="002E7774" w:rsidRDefault="00BE6180" w:rsidP="00BE6180">
            <w:pPr>
              <w:jc w:val="center"/>
            </w:pPr>
            <w:r w:rsidRPr="002E7774">
              <w:t>Образовательное учреждение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180" w:rsidRPr="002E7774" w:rsidRDefault="00BE6180" w:rsidP="00BE6180">
            <w:pPr>
              <w:jc w:val="center"/>
            </w:pPr>
            <w:r w:rsidRPr="002E7774">
              <w:t>ФИО педагога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6180" w:rsidRPr="002E7774" w:rsidRDefault="00BE6180" w:rsidP="00BE6180">
            <w:pPr>
              <w:jc w:val="center"/>
            </w:pPr>
            <w:r w:rsidRPr="002E7774">
              <w:t>Тема публикации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BE6180" w:rsidRPr="002E7774" w:rsidRDefault="00BE6180" w:rsidP="00BE6180">
            <w:pPr>
              <w:jc w:val="center"/>
            </w:pPr>
            <w:r w:rsidRPr="002E7774">
              <w:t>Место публикации</w:t>
            </w:r>
          </w:p>
        </w:tc>
      </w:tr>
      <w:tr w:rsidR="00BE6180" w:rsidRPr="002E7774" w:rsidTr="00DE48EC">
        <w:tc>
          <w:tcPr>
            <w:tcW w:w="1809" w:type="dxa"/>
            <w:shd w:val="clear" w:color="auto" w:fill="auto"/>
          </w:tcPr>
          <w:p w:rsidR="00BE6180" w:rsidRPr="002E7774" w:rsidRDefault="00E5636B" w:rsidP="00BE6180">
            <w:r w:rsidRPr="00E07EF8">
              <w:t>МДОУ №11 «Колокольчик»</w:t>
            </w:r>
          </w:p>
        </w:tc>
        <w:tc>
          <w:tcPr>
            <w:tcW w:w="1560" w:type="dxa"/>
            <w:shd w:val="clear" w:color="auto" w:fill="auto"/>
          </w:tcPr>
          <w:p w:rsidR="00BE6180" w:rsidRPr="002E7774" w:rsidRDefault="00E5636B" w:rsidP="00BE6180">
            <w:r w:rsidRPr="002E7774">
              <w:t>Белова Е.Н.</w:t>
            </w:r>
          </w:p>
          <w:p w:rsidR="00E5636B" w:rsidRPr="002E7774" w:rsidRDefault="00CB0075" w:rsidP="00BE6180">
            <w:r w:rsidRPr="002E7774">
              <w:t>Мякшина В.В</w:t>
            </w:r>
            <w:r w:rsidR="00E5636B" w:rsidRPr="002E7774"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6180" w:rsidRPr="002E7774" w:rsidRDefault="00CB0075" w:rsidP="00BE6180">
            <w:pPr>
              <w:snapToGrid w:val="0"/>
            </w:pPr>
            <w:r w:rsidRPr="002E7774">
              <w:t>«Организация инклюзивной практики в ДОУ №11 «Колокольчик»</w:t>
            </w:r>
          </w:p>
        </w:tc>
        <w:tc>
          <w:tcPr>
            <w:tcW w:w="3792" w:type="dxa"/>
            <w:shd w:val="clear" w:color="auto" w:fill="auto"/>
          </w:tcPr>
          <w:p w:rsidR="002E7774" w:rsidRPr="002E7774" w:rsidRDefault="00E5636B" w:rsidP="00BE6180">
            <w:pPr>
              <w:snapToGrid w:val="0"/>
              <w:rPr>
                <w:lang w:eastAsia="ar-SA"/>
              </w:rPr>
            </w:pPr>
            <w:r w:rsidRPr="002E7774">
              <w:t>Психолого-педагогическое сопровождение образования детей с ограниченными возможностями здоровья</w:t>
            </w:r>
            <w:r w:rsidR="00CB0075" w:rsidRPr="002E7774">
              <w:t xml:space="preserve"> Материалы межрегиональной научно-практической конференции [Текст]/под ред. Л.Ф. Тихомировой, Т.Г. Киселевой, А.М. </w:t>
            </w:r>
            <w:proofErr w:type="spellStart"/>
            <w:r w:rsidR="00CB0075" w:rsidRPr="002E7774">
              <w:t>Ходерева</w:t>
            </w:r>
            <w:proofErr w:type="spellEnd"/>
            <w:r w:rsidR="00CB0075" w:rsidRPr="002E7774">
              <w:t xml:space="preserve">. Ярославль: Изд. </w:t>
            </w:r>
            <w:proofErr w:type="gramStart"/>
            <w:r w:rsidR="00CB0075" w:rsidRPr="002E7774">
              <w:t>–в</w:t>
            </w:r>
            <w:proofErr w:type="gramEnd"/>
            <w:r w:rsidR="00CB0075" w:rsidRPr="002E7774">
              <w:t>о  ФГБОУ ВО ЯГПУ им. К. Д. Ушинского, 2019.-242 с.</w:t>
            </w:r>
            <w:r w:rsidR="002E7774" w:rsidRPr="002E7774">
              <w:rPr>
                <w:lang w:val="en-US" w:eastAsia="ar-SA"/>
              </w:rPr>
              <w:t xml:space="preserve"> </w:t>
            </w:r>
          </w:p>
          <w:p w:rsidR="00BE6180" w:rsidRPr="002E7774" w:rsidRDefault="002E7774" w:rsidP="00BE6180">
            <w:pPr>
              <w:snapToGrid w:val="0"/>
            </w:pPr>
            <w:r w:rsidRPr="002E7774">
              <w:rPr>
                <w:lang w:val="en-US" w:eastAsia="ar-SA"/>
              </w:rPr>
              <w:t>ISBN</w:t>
            </w:r>
            <w:r w:rsidRPr="002E7774">
              <w:rPr>
                <w:lang w:eastAsia="ar-SA"/>
              </w:rPr>
              <w:t xml:space="preserve"> 978-5-91730-899-9</w:t>
            </w:r>
          </w:p>
        </w:tc>
      </w:tr>
      <w:tr w:rsidR="00BE6180" w:rsidRPr="002E7774" w:rsidTr="00DE48EC">
        <w:tc>
          <w:tcPr>
            <w:tcW w:w="1809" w:type="dxa"/>
            <w:shd w:val="clear" w:color="auto" w:fill="auto"/>
          </w:tcPr>
          <w:p w:rsidR="00BE6180" w:rsidRPr="002E7774" w:rsidRDefault="00BE6180" w:rsidP="00C341B3">
            <w:r w:rsidRPr="002E7774">
              <w:t>МДОУ №11 «Колокольчик»</w:t>
            </w:r>
          </w:p>
        </w:tc>
        <w:tc>
          <w:tcPr>
            <w:tcW w:w="1560" w:type="dxa"/>
            <w:shd w:val="clear" w:color="auto" w:fill="auto"/>
          </w:tcPr>
          <w:p w:rsidR="00CB0075" w:rsidRPr="00E07EF8" w:rsidRDefault="00CB0075" w:rsidP="00CB0075">
            <w:pPr>
              <w:rPr>
                <w:rFonts w:eastAsiaTheme="minorHAnsi"/>
                <w:lang w:eastAsia="en-US"/>
              </w:rPr>
            </w:pPr>
            <w:r w:rsidRPr="00E07EF8">
              <w:rPr>
                <w:rFonts w:eastAsiaTheme="minorHAnsi"/>
                <w:lang w:eastAsia="en-US"/>
              </w:rPr>
              <w:t>Белова Е.Н.</w:t>
            </w:r>
          </w:p>
          <w:p w:rsidR="00CB0075" w:rsidRPr="00E07EF8" w:rsidRDefault="00CB0075" w:rsidP="00CB0075">
            <w:pPr>
              <w:rPr>
                <w:rFonts w:eastAsiaTheme="minorHAnsi"/>
                <w:lang w:eastAsia="en-US"/>
              </w:rPr>
            </w:pPr>
            <w:r w:rsidRPr="00E07EF8">
              <w:rPr>
                <w:rFonts w:eastAsiaTheme="minorHAnsi"/>
                <w:lang w:eastAsia="en-US"/>
              </w:rPr>
              <w:t xml:space="preserve">Дмитриева Р.Ю. </w:t>
            </w:r>
          </w:p>
          <w:p w:rsidR="00CB0075" w:rsidRPr="00E07EF8" w:rsidRDefault="00CB0075" w:rsidP="00CB0075">
            <w:pPr>
              <w:rPr>
                <w:rFonts w:eastAsiaTheme="minorHAnsi"/>
                <w:lang w:eastAsia="en-US"/>
              </w:rPr>
            </w:pPr>
            <w:r w:rsidRPr="00E07EF8">
              <w:rPr>
                <w:rFonts w:eastAsiaTheme="minorHAnsi"/>
                <w:lang w:eastAsia="en-US"/>
              </w:rPr>
              <w:t>Анисимова Н.М. Большакова Е.И.</w:t>
            </w:r>
          </w:p>
          <w:p w:rsidR="00BE6180" w:rsidRPr="002E7774" w:rsidRDefault="00BE6180" w:rsidP="00C341B3"/>
        </w:tc>
        <w:tc>
          <w:tcPr>
            <w:tcW w:w="2409" w:type="dxa"/>
            <w:shd w:val="clear" w:color="auto" w:fill="auto"/>
          </w:tcPr>
          <w:p w:rsidR="00CB0075" w:rsidRPr="002E7774" w:rsidRDefault="00CB0075" w:rsidP="00CB0075">
            <w:pPr>
              <w:ind w:left="34"/>
              <w:rPr>
                <w:rFonts w:eastAsiaTheme="minorHAnsi"/>
              </w:rPr>
            </w:pPr>
            <w:r w:rsidRPr="00E07EF8">
              <w:t>«</w:t>
            </w:r>
            <w:r w:rsidRPr="002E7774">
              <w:rPr>
                <w:rFonts w:eastAsiaTheme="minorHAnsi"/>
              </w:rPr>
              <w:t>Кейс – технология как форма работы с детьми старшего дошкольного возраста при формировании основ безопасности»</w:t>
            </w:r>
          </w:p>
          <w:p w:rsidR="00BE6180" w:rsidRPr="002E7774" w:rsidRDefault="00BE6180" w:rsidP="00C341B3">
            <w:pPr>
              <w:rPr>
                <w:rFonts w:eastAsia="Calibri"/>
                <w:lang w:eastAsia="en-US"/>
              </w:rPr>
            </w:pPr>
          </w:p>
        </w:tc>
        <w:tc>
          <w:tcPr>
            <w:tcW w:w="3792" w:type="dxa"/>
            <w:shd w:val="clear" w:color="auto" w:fill="auto"/>
          </w:tcPr>
          <w:p w:rsidR="00BE6180" w:rsidRPr="002E7774" w:rsidRDefault="00CB0075" w:rsidP="002E7774">
            <w:pPr>
              <w:rPr>
                <w:lang w:eastAsia="ar-SA"/>
              </w:rPr>
            </w:pPr>
            <w:r w:rsidRPr="002E7774">
              <w:rPr>
                <w:lang w:eastAsia="ar-SA"/>
              </w:rPr>
              <w:t xml:space="preserve">Воспитание и обучение в современном обществе: актуальные аспекты теории и практики. Сборник научных трудов участников </w:t>
            </w:r>
            <w:r w:rsidRPr="002E7774">
              <w:rPr>
                <w:lang w:val="en-US" w:eastAsia="ar-SA"/>
              </w:rPr>
              <w:t>IX</w:t>
            </w:r>
            <w:r w:rsidRPr="002E7774">
              <w:rPr>
                <w:lang w:eastAsia="ar-SA"/>
              </w:rPr>
              <w:t xml:space="preserve"> Международной научно-п</w:t>
            </w:r>
            <w:r w:rsidR="002E7774" w:rsidRPr="002E7774">
              <w:rPr>
                <w:lang w:eastAsia="ar-SA"/>
              </w:rPr>
              <w:t>р</w:t>
            </w:r>
            <w:r w:rsidRPr="002E7774">
              <w:rPr>
                <w:lang w:eastAsia="ar-SA"/>
              </w:rPr>
              <w:t xml:space="preserve">актической </w:t>
            </w:r>
            <w:r w:rsidR="002E7774" w:rsidRPr="002E7774">
              <w:rPr>
                <w:lang w:eastAsia="ar-SA"/>
              </w:rPr>
              <w:t>конференции / под общей редакци</w:t>
            </w:r>
            <w:r w:rsidRPr="002E7774">
              <w:rPr>
                <w:lang w:eastAsia="ar-SA"/>
              </w:rPr>
              <w:t>е</w:t>
            </w:r>
            <w:r w:rsidR="002E7774" w:rsidRPr="002E7774">
              <w:rPr>
                <w:lang w:eastAsia="ar-SA"/>
              </w:rPr>
              <w:t>й</w:t>
            </w:r>
            <w:r w:rsidRPr="002E7774">
              <w:rPr>
                <w:lang w:eastAsia="ar-SA"/>
              </w:rPr>
              <w:t xml:space="preserve"> С.В. Казначеева. </w:t>
            </w:r>
            <w:r w:rsidR="002E7774" w:rsidRPr="002E7774">
              <w:rPr>
                <w:lang w:eastAsia="ar-SA"/>
              </w:rPr>
              <w:t xml:space="preserve">Новосибирск: </w:t>
            </w:r>
            <w:proofErr w:type="spellStart"/>
            <w:r w:rsidR="002E7774" w:rsidRPr="002E7774">
              <w:rPr>
                <w:lang w:eastAsia="ar-SA"/>
              </w:rPr>
              <w:t>Агенство</w:t>
            </w:r>
            <w:proofErr w:type="spellEnd"/>
            <w:r w:rsidR="002E7774" w:rsidRPr="002E7774">
              <w:rPr>
                <w:lang w:eastAsia="ar-SA"/>
              </w:rPr>
              <w:t xml:space="preserve"> «</w:t>
            </w:r>
            <w:proofErr w:type="spellStart"/>
            <w:r w:rsidR="002E7774" w:rsidRPr="002E7774">
              <w:rPr>
                <w:lang w:eastAsia="ar-SA"/>
              </w:rPr>
              <w:t>Сибпринт</w:t>
            </w:r>
            <w:proofErr w:type="spellEnd"/>
            <w:r w:rsidR="002E7774" w:rsidRPr="002E7774">
              <w:rPr>
                <w:lang w:eastAsia="ar-SA"/>
              </w:rPr>
              <w:t xml:space="preserve">», 2019.-504с. </w:t>
            </w:r>
          </w:p>
          <w:p w:rsidR="002E7774" w:rsidRPr="002E7774" w:rsidRDefault="002E7774" w:rsidP="002E7774">
            <w:r w:rsidRPr="002E7774">
              <w:rPr>
                <w:lang w:val="en-US" w:eastAsia="ar-SA"/>
              </w:rPr>
              <w:t>ISBN</w:t>
            </w:r>
            <w:r w:rsidRPr="002E7774">
              <w:rPr>
                <w:lang w:eastAsia="ar-SA"/>
              </w:rPr>
              <w:t xml:space="preserve"> 978-5-94301-785-8</w:t>
            </w:r>
          </w:p>
        </w:tc>
      </w:tr>
    </w:tbl>
    <w:p w:rsidR="00E07EF8" w:rsidRPr="00C341B3" w:rsidRDefault="00E07EF8" w:rsidP="00C341B3">
      <w:pPr>
        <w:tabs>
          <w:tab w:val="left" w:pos="0"/>
          <w:tab w:val="left" w:pos="7200"/>
        </w:tabs>
        <w:jc w:val="center"/>
        <w:rPr>
          <w:b/>
        </w:rPr>
      </w:pPr>
    </w:p>
    <w:p w:rsidR="00E07EF8" w:rsidRPr="00C341B3" w:rsidRDefault="00E07EF8" w:rsidP="00C341B3">
      <w:pPr>
        <w:tabs>
          <w:tab w:val="left" w:pos="0"/>
          <w:tab w:val="left" w:pos="7200"/>
        </w:tabs>
        <w:jc w:val="center"/>
        <w:rPr>
          <w:b/>
        </w:rPr>
      </w:pPr>
    </w:p>
    <w:p w:rsidR="00ED7139" w:rsidRPr="00C341B3" w:rsidRDefault="00ED7139" w:rsidP="00C341B3">
      <w:pPr>
        <w:tabs>
          <w:tab w:val="left" w:pos="0"/>
          <w:tab w:val="left" w:pos="7200"/>
        </w:tabs>
        <w:jc w:val="center"/>
        <w:rPr>
          <w:b/>
        </w:rPr>
      </w:pPr>
      <w:r w:rsidRPr="00C341B3">
        <w:rPr>
          <w:b/>
        </w:rPr>
        <w:t>Выступления педагогов на межрегиональном, всероссийск</w:t>
      </w:r>
      <w:r w:rsidR="005F3385" w:rsidRPr="00C341B3">
        <w:rPr>
          <w:b/>
        </w:rPr>
        <w:t>о</w:t>
      </w:r>
      <w:r w:rsidR="00EA63D6" w:rsidRPr="00C341B3">
        <w:rPr>
          <w:b/>
        </w:rPr>
        <w:t xml:space="preserve">м и международном уровне в </w:t>
      </w:r>
      <w:r w:rsidR="00E07EF8" w:rsidRPr="00C341B3">
        <w:rPr>
          <w:b/>
        </w:rPr>
        <w:t>2019</w:t>
      </w:r>
      <w:r w:rsidRPr="00C341B3">
        <w:rPr>
          <w:b/>
        </w:rPr>
        <w:t xml:space="preserve"> году</w:t>
      </w:r>
    </w:p>
    <w:p w:rsidR="00ED7139" w:rsidRPr="00C341B3" w:rsidRDefault="00ED7139" w:rsidP="00C341B3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tbl>
      <w:tblPr>
        <w:tblW w:w="10099" w:type="dxa"/>
        <w:jc w:val="center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2127"/>
        <w:gridCol w:w="2976"/>
        <w:gridCol w:w="3105"/>
      </w:tblGrid>
      <w:tr w:rsidR="00E07EF8" w:rsidRPr="00E07EF8" w:rsidTr="00DE1F72">
        <w:trPr>
          <w:trHeight w:val="566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8" w:rsidRPr="00E07EF8" w:rsidRDefault="00E07EF8" w:rsidP="00C341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EF8">
              <w:rPr>
                <w:b/>
              </w:rPr>
              <w:t>Образовательное учреждение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8" w:rsidRPr="00E07EF8" w:rsidRDefault="00E07EF8" w:rsidP="00C341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EF8">
              <w:rPr>
                <w:b/>
              </w:rPr>
              <w:t>ФИО участника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8" w:rsidRPr="00E07EF8" w:rsidRDefault="00E07EF8" w:rsidP="00C341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EF8">
              <w:rPr>
                <w:b/>
              </w:rPr>
              <w:t>Наименование мероприятия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8" w:rsidRPr="00E07EF8" w:rsidRDefault="00E07EF8" w:rsidP="00C341B3">
            <w:pPr>
              <w:tabs>
                <w:tab w:val="left" w:pos="372"/>
              </w:tabs>
              <w:autoSpaceDE w:val="0"/>
              <w:autoSpaceDN w:val="0"/>
              <w:adjustRightInd w:val="0"/>
              <w:ind w:right="279"/>
              <w:jc w:val="center"/>
              <w:rPr>
                <w:b/>
              </w:rPr>
            </w:pPr>
            <w:r w:rsidRPr="00E07EF8">
              <w:rPr>
                <w:b/>
              </w:rPr>
              <w:t>Тема выступления</w:t>
            </w:r>
          </w:p>
        </w:tc>
      </w:tr>
      <w:tr w:rsidR="00E07EF8" w:rsidRPr="00E07EF8" w:rsidTr="00DE1F72">
        <w:trPr>
          <w:trHeight w:val="566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8" w:rsidRPr="00E07EF8" w:rsidRDefault="00E07EF8" w:rsidP="00C341B3">
            <w:pPr>
              <w:autoSpaceDE w:val="0"/>
              <w:autoSpaceDN w:val="0"/>
              <w:adjustRightInd w:val="0"/>
              <w:jc w:val="both"/>
            </w:pPr>
            <w:r w:rsidRPr="00E07EF8">
              <w:t>МДОУ №11 «Колокольчик»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8" w:rsidRPr="00E07EF8" w:rsidRDefault="00E07EF8" w:rsidP="00C341B3">
            <w:pPr>
              <w:autoSpaceDE w:val="0"/>
              <w:autoSpaceDN w:val="0"/>
              <w:adjustRightInd w:val="0"/>
              <w:jc w:val="both"/>
            </w:pPr>
            <w:r w:rsidRPr="00E07EF8">
              <w:t>Головицина Ю.Б.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8" w:rsidRPr="00E07EF8" w:rsidRDefault="00E07EF8" w:rsidP="00C341B3">
            <w:pPr>
              <w:autoSpaceDE w:val="0"/>
              <w:autoSpaceDN w:val="0"/>
              <w:adjustRightInd w:val="0"/>
              <w:jc w:val="both"/>
            </w:pPr>
            <w:r w:rsidRPr="00E07EF8">
              <w:rPr>
                <w:lang w:val="en-US"/>
              </w:rPr>
              <w:t>XVII</w:t>
            </w:r>
            <w:r w:rsidRPr="00E07EF8">
              <w:t xml:space="preserve"> Международная Ярмарка социально-педагогических инноваций</w:t>
            </w:r>
          </w:p>
          <w:p w:rsidR="00E07EF8" w:rsidRPr="00E07EF8" w:rsidRDefault="00E07EF8" w:rsidP="00C341B3">
            <w:pPr>
              <w:autoSpaceDE w:val="0"/>
              <w:autoSpaceDN w:val="0"/>
              <w:adjustRightInd w:val="0"/>
              <w:jc w:val="both"/>
            </w:pPr>
            <w:r w:rsidRPr="00E07EF8">
              <w:t xml:space="preserve">С. </w:t>
            </w:r>
            <w:proofErr w:type="spellStart"/>
            <w:proofErr w:type="gramStart"/>
            <w:r w:rsidRPr="00E07EF8">
              <w:t>Кинель</w:t>
            </w:r>
            <w:proofErr w:type="spellEnd"/>
            <w:r w:rsidRPr="00E07EF8">
              <w:t>-Черкассы</w:t>
            </w:r>
            <w:proofErr w:type="gramEnd"/>
            <w:r w:rsidRPr="00E07EF8">
              <w:t xml:space="preserve"> </w:t>
            </w:r>
          </w:p>
          <w:p w:rsidR="00E07EF8" w:rsidRPr="00E07EF8" w:rsidRDefault="00E07EF8" w:rsidP="00C341B3">
            <w:pPr>
              <w:autoSpaceDE w:val="0"/>
              <w:autoSpaceDN w:val="0"/>
              <w:adjustRightInd w:val="0"/>
              <w:jc w:val="both"/>
            </w:pPr>
            <w:r w:rsidRPr="00E07EF8">
              <w:t>18-21-мая 2019г.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8" w:rsidRPr="00E07EF8" w:rsidRDefault="00E07EF8" w:rsidP="00C341B3">
            <w:pPr>
              <w:tabs>
                <w:tab w:val="left" w:pos="372"/>
              </w:tabs>
              <w:autoSpaceDE w:val="0"/>
              <w:autoSpaceDN w:val="0"/>
              <w:adjustRightInd w:val="0"/>
              <w:ind w:right="279"/>
              <w:jc w:val="both"/>
              <w:rPr>
                <w:lang w:eastAsia="ar-SA"/>
              </w:rPr>
            </w:pPr>
            <w:r w:rsidRPr="00E07EF8">
              <w:rPr>
                <w:lang w:eastAsia="ar-SA"/>
              </w:rPr>
              <w:t>«Повышение компетентности родителей детей с ОВЗ в детском саду»</w:t>
            </w:r>
          </w:p>
          <w:p w:rsidR="00E07EF8" w:rsidRPr="00E07EF8" w:rsidRDefault="00E07EF8" w:rsidP="00C341B3">
            <w:pPr>
              <w:tabs>
                <w:tab w:val="left" w:pos="372"/>
              </w:tabs>
              <w:autoSpaceDE w:val="0"/>
              <w:autoSpaceDN w:val="0"/>
              <w:adjustRightInd w:val="0"/>
              <w:ind w:right="279"/>
              <w:jc w:val="both"/>
            </w:pPr>
            <w:r w:rsidRPr="00E07EF8">
              <w:rPr>
                <w:lang w:eastAsia="ar-SA"/>
              </w:rPr>
              <w:t>Диплом победителя</w:t>
            </w:r>
          </w:p>
        </w:tc>
      </w:tr>
      <w:tr w:rsidR="00E07EF8" w:rsidRPr="00E07EF8" w:rsidTr="00DE1F72">
        <w:trPr>
          <w:trHeight w:val="566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8" w:rsidRPr="00E07EF8" w:rsidRDefault="00E07EF8" w:rsidP="00C341B3">
            <w:pPr>
              <w:autoSpaceDE w:val="0"/>
              <w:autoSpaceDN w:val="0"/>
              <w:adjustRightInd w:val="0"/>
              <w:jc w:val="both"/>
            </w:pPr>
            <w:r w:rsidRPr="00E07EF8">
              <w:lastRenderedPageBreak/>
              <w:t>МДОУ №11 «Колокольчик»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8" w:rsidRPr="00E07EF8" w:rsidRDefault="00E07EF8" w:rsidP="00C341B3">
            <w:pPr>
              <w:rPr>
                <w:rFonts w:eastAsiaTheme="minorHAnsi"/>
                <w:lang w:eastAsia="en-US"/>
              </w:rPr>
            </w:pPr>
            <w:r w:rsidRPr="00E07EF8">
              <w:rPr>
                <w:rFonts w:eastAsiaTheme="minorHAnsi"/>
                <w:lang w:eastAsia="en-US"/>
              </w:rPr>
              <w:t>Белова Е.Н.</w:t>
            </w:r>
          </w:p>
          <w:p w:rsidR="00E07EF8" w:rsidRPr="00E07EF8" w:rsidRDefault="00E07EF8" w:rsidP="00C341B3">
            <w:pPr>
              <w:rPr>
                <w:rFonts w:eastAsiaTheme="minorHAnsi"/>
                <w:lang w:eastAsia="en-US"/>
              </w:rPr>
            </w:pPr>
            <w:r w:rsidRPr="00E07EF8">
              <w:rPr>
                <w:rFonts w:eastAsiaTheme="minorHAnsi"/>
                <w:lang w:eastAsia="en-US"/>
              </w:rPr>
              <w:t xml:space="preserve">Дмитриева Р.Ю. </w:t>
            </w:r>
          </w:p>
          <w:p w:rsidR="00E07EF8" w:rsidRPr="00E07EF8" w:rsidRDefault="00E07EF8" w:rsidP="00C341B3">
            <w:pPr>
              <w:rPr>
                <w:rFonts w:eastAsiaTheme="minorHAnsi"/>
                <w:lang w:eastAsia="en-US"/>
              </w:rPr>
            </w:pPr>
            <w:r w:rsidRPr="00E07EF8">
              <w:rPr>
                <w:rFonts w:eastAsiaTheme="minorHAnsi"/>
                <w:lang w:eastAsia="en-US"/>
              </w:rPr>
              <w:t>Анисимова Н.М. Большакова Е.И.</w:t>
            </w:r>
          </w:p>
          <w:p w:rsidR="00E07EF8" w:rsidRPr="00E07EF8" w:rsidRDefault="00E07EF8" w:rsidP="00C341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8" w:rsidRPr="00E07EF8" w:rsidRDefault="00E07EF8" w:rsidP="00C341B3">
            <w:pPr>
              <w:autoSpaceDE w:val="0"/>
              <w:autoSpaceDN w:val="0"/>
              <w:adjustRightInd w:val="0"/>
              <w:jc w:val="both"/>
            </w:pPr>
            <w:r w:rsidRPr="00E07EF8">
              <w:rPr>
                <w:lang w:val="en-US"/>
              </w:rPr>
              <w:t>XVII</w:t>
            </w:r>
            <w:r w:rsidRPr="00E07EF8">
              <w:t xml:space="preserve"> Международная Ярмарка социально-педагогических инноваций</w:t>
            </w:r>
          </w:p>
          <w:p w:rsidR="00E07EF8" w:rsidRPr="00E07EF8" w:rsidRDefault="00E07EF8" w:rsidP="00C341B3">
            <w:pPr>
              <w:autoSpaceDE w:val="0"/>
              <w:autoSpaceDN w:val="0"/>
              <w:adjustRightInd w:val="0"/>
              <w:jc w:val="both"/>
            </w:pPr>
            <w:r w:rsidRPr="00E07EF8">
              <w:t xml:space="preserve">С. </w:t>
            </w:r>
            <w:proofErr w:type="spellStart"/>
            <w:proofErr w:type="gramStart"/>
            <w:r w:rsidRPr="00E07EF8">
              <w:t>Кинель</w:t>
            </w:r>
            <w:proofErr w:type="spellEnd"/>
            <w:r w:rsidRPr="00E07EF8">
              <w:t>-Черкассы</w:t>
            </w:r>
            <w:proofErr w:type="gramEnd"/>
            <w:r w:rsidRPr="00E07EF8">
              <w:t xml:space="preserve"> </w:t>
            </w:r>
          </w:p>
          <w:p w:rsidR="00E07EF8" w:rsidRPr="00E07EF8" w:rsidRDefault="00E07EF8" w:rsidP="00C341B3">
            <w:pPr>
              <w:autoSpaceDE w:val="0"/>
              <w:autoSpaceDN w:val="0"/>
              <w:adjustRightInd w:val="0"/>
              <w:jc w:val="both"/>
            </w:pPr>
            <w:r w:rsidRPr="00E07EF8">
              <w:t>18-21-мая 2019г.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8" w:rsidRPr="00C341B3" w:rsidRDefault="00E07EF8" w:rsidP="00C341B3">
            <w:pPr>
              <w:ind w:left="34"/>
              <w:rPr>
                <w:rFonts w:eastAsiaTheme="minorHAnsi"/>
              </w:rPr>
            </w:pPr>
            <w:r w:rsidRPr="00E07EF8">
              <w:t>«</w:t>
            </w:r>
            <w:r w:rsidRPr="00C341B3">
              <w:rPr>
                <w:rFonts w:eastAsiaTheme="minorHAnsi"/>
              </w:rPr>
              <w:t>Кейс – технология как форма работы с детьми старшего дошкольного возраста при формировании основ безопасности»</w:t>
            </w:r>
          </w:p>
          <w:p w:rsidR="00E07EF8" w:rsidRPr="00E07EF8" w:rsidRDefault="00E07EF8" w:rsidP="00C341B3">
            <w:pPr>
              <w:tabs>
                <w:tab w:val="left" w:pos="372"/>
              </w:tabs>
              <w:autoSpaceDE w:val="0"/>
              <w:autoSpaceDN w:val="0"/>
              <w:adjustRightInd w:val="0"/>
              <w:ind w:right="279"/>
              <w:jc w:val="center"/>
              <w:rPr>
                <w:lang w:eastAsia="ar-SA"/>
              </w:rPr>
            </w:pPr>
          </w:p>
          <w:p w:rsidR="00E07EF8" w:rsidRPr="00E07EF8" w:rsidRDefault="00E07EF8" w:rsidP="00C341B3">
            <w:pPr>
              <w:tabs>
                <w:tab w:val="left" w:pos="372"/>
              </w:tabs>
              <w:autoSpaceDE w:val="0"/>
              <w:autoSpaceDN w:val="0"/>
              <w:adjustRightInd w:val="0"/>
              <w:ind w:right="279"/>
              <w:jc w:val="both"/>
            </w:pPr>
            <w:r w:rsidRPr="00E07EF8">
              <w:rPr>
                <w:lang w:eastAsia="ar-SA"/>
              </w:rPr>
              <w:t>Диплом победителя</w:t>
            </w:r>
          </w:p>
        </w:tc>
      </w:tr>
      <w:tr w:rsidR="00E07EF8" w:rsidRPr="00E07EF8" w:rsidTr="00DE1F72">
        <w:trPr>
          <w:trHeight w:val="566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8" w:rsidRPr="00E07EF8" w:rsidRDefault="00E07EF8" w:rsidP="00C341B3">
            <w:pPr>
              <w:autoSpaceDE w:val="0"/>
              <w:autoSpaceDN w:val="0"/>
              <w:adjustRightInd w:val="0"/>
              <w:jc w:val="both"/>
            </w:pPr>
            <w:r w:rsidRPr="00E07EF8">
              <w:t>МДОУ №11 «Колокольчик»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8" w:rsidRPr="00E07EF8" w:rsidRDefault="00E07EF8" w:rsidP="00C341B3">
            <w:pPr>
              <w:rPr>
                <w:rFonts w:eastAsiaTheme="minorHAnsi"/>
                <w:lang w:eastAsia="en-US"/>
              </w:rPr>
            </w:pPr>
            <w:r w:rsidRPr="00E07EF8">
              <w:rPr>
                <w:rFonts w:eastAsiaTheme="minorHAnsi"/>
                <w:lang w:eastAsia="en-US"/>
              </w:rPr>
              <w:t>Белова Е.Н.</w:t>
            </w:r>
          </w:p>
          <w:p w:rsidR="00E07EF8" w:rsidRPr="00E07EF8" w:rsidRDefault="00E07EF8" w:rsidP="00C341B3">
            <w:pPr>
              <w:rPr>
                <w:rFonts w:eastAsiaTheme="minorHAnsi"/>
                <w:lang w:eastAsia="en-US"/>
              </w:rPr>
            </w:pPr>
            <w:r w:rsidRPr="00E07EF8">
              <w:rPr>
                <w:rFonts w:eastAsiaTheme="minorHAnsi"/>
                <w:lang w:eastAsia="en-US"/>
              </w:rPr>
              <w:t xml:space="preserve">Дмитриева Р.Ю. </w:t>
            </w:r>
          </w:p>
          <w:p w:rsidR="00E07EF8" w:rsidRPr="00E07EF8" w:rsidRDefault="00E07EF8" w:rsidP="00C341B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8" w:rsidRPr="00E07EF8" w:rsidRDefault="00E07EF8" w:rsidP="00C341B3">
            <w:pPr>
              <w:autoSpaceDE w:val="0"/>
              <w:autoSpaceDN w:val="0"/>
              <w:adjustRightInd w:val="0"/>
              <w:jc w:val="both"/>
            </w:pPr>
            <w:r w:rsidRPr="00E07EF8">
              <w:t>Муниципальная конференция «Стратегия развития системы развития образования Тутаевского муниципального района на 2016-2020гг: промежуточные результаты и перспективы реализации»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F8" w:rsidRPr="00E07EF8" w:rsidRDefault="00E07EF8" w:rsidP="00C341B3">
            <w:pPr>
              <w:ind w:left="34"/>
            </w:pPr>
            <w:r w:rsidRPr="00E07EF8">
              <w:t>Диплом за лучший инновационный продукт в номинации  «Организация инклюзивного образования и внедрение технологии коррекционной педагогики»</w:t>
            </w:r>
          </w:p>
          <w:p w:rsidR="00E07EF8" w:rsidRPr="00E07EF8" w:rsidRDefault="00E07EF8" w:rsidP="00C341B3">
            <w:pPr>
              <w:ind w:left="34"/>
            </w:pPr>
            <w:r w:rsidRPr="00E07EF8">
              <w:t>Приказ Департамента образования Администрации Тутаевского муниципального района Ярославской области от 07.02. 2019 №77/ 01-10</w:t>
            </w:r>
          </w:p>
        </w:tc>
      </w:tr>
      <w:tr w:rsidR="00D17194" w:rsidRPr="00C341B3" w:rsidTr="00DE1F72">
        <w:trPr>
          <w:trHeight w:val="566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94" w:rsidRPr="00C341B3" w:rsidRDefault="00C341B3" w:rsidP="00C341B3">
            <w:pPr>
              <w:autoSpaceDE w:val="0"/>
              <w:autoSpaceDN w:val="0"/>
              <w:adjustRightInd w:val="0"/>
              <w:jc w:val="both"/>
            </w:pPr>
            <w:r w:rsidRPr="00E07EF8">
              <w:t>МДОУ №11 «Колокольчик»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94" w:rsidRPr="00C341B3" w:rsidRDefault="00D17194" w:rsidP="00C341B3">
            <w:pPr>
              <w:rPr>
                <w:rFonts w:eastAsiaTheme="minorHAnsi"/>
                <w:lang w:eastAsia="en-US"/>
              </w:rPr>
            </w:pPr>
            <w:r w:rsidRPr="00C341B3">
              <w:t xml:space="preserve">Белова Елена Николаевна, Мякшина Валентина Владимировна, </w:t>
            </w:r>
            <w:proofErr w:type="spellStart"/>
            <w:r w:rsidRPr="00C341B3">
              <w:t>Вакатимова</w:t>
            </w:r>
            <w:proofErr w:type="spellEnd"/>
            <w:r w:rsidRPr="00C341B3">
              <w:t xml:space="preserve"> Людмила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94" w:rsidRPr="00D17194" w:rsidRDefault="00D17194" w:rsidP="00C341B3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341B3">
              <w:rPr>
                <w:rFonts w:eastAsiaTheme="minorHAnsi"/>
                <w:lang w:eastAsia="en-US"/>
              </w:rPr>
              <w:t>XI Межрегиональный этап</w:t>
            </w:r>
            <w:r w:rsidRPr="00D17194">
              <w:rPr>
                <w:rFonts w:eastAsiaTheme="minorHAnsi"/>
                <w:lang w:eastAsia="en-US"/>
              </w:rPr>
              <w:t xml:space="preserve"> XVIII Международной Ярмарки соци</w:t>
            </w:r>
            <w:r w:rsidRPr="00C341B3">
              <w:rPr>
                <w:rFonts w:eastAsiaTheme="minorHAnsi"/>
                <w:lang w:eastAsia="en-US"/>
              </w:rPr>
              <w:t xml:space="preserve">ально-педагогических инноваций </w:t>
            </w:r>
            <w:r w:rsidRPr="00D17194">
              <w:rPr>
                <w:rFonts w:eastAsiaTheme="minorHAnsi"/>
                <w:lang w:eastAsia="en-US"/>
              </w:rPr>
              <w:t xml:space="preserve"> г. Ростов</w:t>
            </w:r>
            <w:r w:rsidRPr="00C341B3">
              <w:rPr>
                <w:rFonts w:eastAsiaTheme="minorHAnsi"/>
                <w:lang w:eastAsia="en-US"/>
              </w:rPr>
              <w:t xml:space="preserve"> – Великий 13.12.2019г</w:t>
            </w:r>
            <w:r w:rsidRPr="00D17194">
              <w:rPr>
                <w:rFonts w:eastAsiaTheme="minorHAnsi"/>
                <w:lang w:eastAsia="en-US"/>
              </w:rPr>
              <w:t>.</w:t>
            </w:r>
          </w:p>
          <w:p w:rsidR="00D17194" w:rsidRPr="00C341B3" w:rsidRDefault="00D17194" w:rsidP="00C341B3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94" w:rsidRPr="00C341B3" w:rsidRDefault="00D17194" w:rsidP="00C341B3">
            <w:r w:rsidRPr="00C341B3">
              <w:t>«Формирование толерантности дошкольников в системе инклюзивного образования»</w:t>
            </w:r>
          </w:p>
        </w:tc>
      </w:tr>
      <w:tr w:rsidR="00D17194" w:rsidRPr="00C341B3" w:rsidTr="00DE1F72">
        <w:trPr>
          <w:trHeight w:val="566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94" w:rsidRPr="00C341B3" w:rsidRDefault="00C341B3" w:rsidP="00C341B3">
            <w:pPr>
              <w:autoSpaceDE w:val="0"/>
              <w:autoSpaceDN w:val="0"/>
              <w:adjustRightInd w:val="0"/>
              <w:jc w:val="both"/>
            </w:pPr>
            <w:r w:rsidRPr="00E07EF8">
              <w:t>МДОУ №11 «Колокольчик»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B3" w:rsidRPr="00C341B3" w:rsidRDefault="00C341B3" w:rsidP="00C341B3">
            <w:pPr>
              <w:ind w:left="75"/>
              <w:jc w:val="both"/>
              <w:rPr>
                <w:rFonts w:eastAsiaTheme="minorHAnsi"/>
                <w:lang w:eastAsia="en-US"/>
              </w:rPr>
            </w:pPr>
            <w:r w:rsidRPr="00C341B3">
              <w:rPr>
                <w:rFonts w:eastAsiaTheme="minorHAnsi"/>
                <w:lang w:eastAsia="en-US"/>
              </w:rPr>
              <w:t>Горелкина Татьяна Александровна, Тимофеева Ольга Анатольевна</w:t>
            </w:r>
          </w:p>
          <w:p w:rsidR="00D17194" w:rsidRPr="00C341B3" w:rsidRDefault="00C341B3" w:rsidP="00C341B3">
            <w:pPr>
              <w:rPr>
                <w:rFonts w:eastAsiaTheme="minorHAnsi"/>
                <w:lang w:eastAsia="en-US"/>
              </w:rPr>
            </w:pPr>
            <w:r w:rsidRPr="00C341B3">
              <w:rPr>
                <w:rFonts w:eastAsiaTheme="minorHAnsi"/>
                <w:lang w:eastAsia="en-US"/>
              </w:rPr>
              <w:t>Белова Е.Н.</w:t>
            </w:r>
          </w:p>
          <w:p w:rsidR="00C341B3" w:rsidRPr="00C341B3" w:rsidRDefault="00C341B3" w:rsidP="00C341B3">
            <w:pPr>
              <w:rPr>
                <w:rFonts w:eastAsiaTheme="minorHAnsi"/>
                <w:lang w:eastAsia="en-US"/>
              </w:rPr>
            </w:pPr>
            <w:r w:rsidRPr="00C341B3">
              <w:rPr>
                <w:rFonts w:eastAsiaTheme="minorHAnsi"/>
                <w:lang w:eastAsia="en-US"/>
              </w:rPr>
              <w:t>Семенова Е.В.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94" w:rsidRPr="00D17194" w:rsidRDefault="00D17194" w:rsidP="00C341B3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341B3">
              <w:rPr>
                <w:rFonts w:eastAsiaTheme="minorHAnsi"/>
                <w:lang w:eastAsia="en-US"/>
              </w:rPr>
              <w:t>XI Межрегиональный этап</w:t>
            </w:r>
            <w:r w:rsidRPr="00D17194">
              <w:rPr>
                <w:rFonts w:eastAsiaTheme="minorHAnsi"/>
                <w:lang w:eastAsia="en-US"/>
              </w:rPr>
              <w:t xml:space="preserve"> XVIII Международной Ярмарки соци</w:t>
            </w:r>
            <w:r w:rsidRPr="00C341B3">
              <w:rPr>
                <w:rFonts w:eastAsiaTheme="minorHAnsi"/>
                <w:lang w:eastAsia="en-US"/>
              </w:rPr>
              <w:t xml:space="preserve">ально-педагогических инноваций </w:t>
            </w:r>
            <w:r w:rsidRPr="00D17194">
              <w:rPr>
                <w:rFonts w:eastAsiaTheme="minorHAnsi"/>
                <w:lang w:eastAsia="en-US"/>
              </w:rPr>
              <w:t xml:space="preserve"> г. Ростов</w:t>
            </w:r>
            <w:r w:rsidRPr="00C341B3">
              <w:rPr>
                <w:rFonts w:eastAsiaTheme="minorHAnsi"/>
                <w:lang w:eastAsia="en-US"/>
              </w:rPr>
              <w:t xml:space="preserve"> – Великий 13.12.2019г</w:t>
            </w:r>
            <w:r w:rsidRPr="00D17194">
              <w:rPr>
                <w:rFonts w:eastAsiaTheme="minorHAnsi"/>
                <w:lang w:eastAsia="en-US"/>
              </w:rPr>
              <w:t>.</w:t>
            </w:r>
          </w:p>
          <w:p w:rsidR="00D17194" w:rsidRPr="00C341B3" w:rsidRDefault="00D17194" w:rsidP="00C341B3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B3" w:rsidRPr="00C341B3" w:rsidRDefault="00C341B3" w:rsidP="00C341B3">
            <w:pPr>
              <w:jc w:val="both"/>
              <w:rPr>
                <w:rFonts w:eastAsiaTheme="minorHAnsi"/>
                <w:lang w:eastAsia="en-US"/>
              </w:rPr>
            </w:pPr>
            <w:r w:rsidRPr="00C341B3">
              <w:rPr>
                <w:rFonts w:eastAsiaTheme="minorHAnsi"/>
                <w:lang w:eastAsia="en-US"/>
              </w:rPr>
              <w:t>«Занимательное путешествие в страну краеведения». Методические рекомендации по ознакомлению детей старшего дошкольного возраста с историей и культурой родного края при участии семейного клуба.</w:t>
            </w:r>
          </w:p>
          <w:p w:rsidR="00D17194" w:rsidRPr="00C341B3" w:rsidRDefault="00D17194" w:rsidP="00C341B3"/>
        </w:tc>
      </w:tr>
      <w:tr w:rsidR="00D17194" w:rsidRPr="00C341B3" w:rsidTr="00DE1F72">
        <w:trPr>
          <w:trHeight w:val="566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94" w:rsidRPr="00C341B3" w:rsidRDefault="00C341B3" w:rsidP="00C341B3">
            <w:pPr>
              <w:autoSpaceDE w:val="0"/>
              <w:autoSpaceDN w:val="0"/>
              <w:adjustRightInd w:val="0"/>
              <w:jc w:val="both"/>
            </w:pPr>
            <w:r w:rsidRPr="00E07EF8">
              <w:t>МДОУ №11 «Колокольчик»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94" w:rsidRPr="00C341B3" w:rsidRDefault="00C341B3" w:rsidP="00C341B3">
            <w:pPr>
              <w:rPr>
                <w:rFonts w:eastAsiaTheme="minorHAnsi"/>
                <w:lang w:eastAsia="en-US"/>
              </w:rPr>
            </w:pPr>
            <w:r w:rsidRPr="00C341B3">
              <w:t>Белова Елена Николаевна, Мякшина Валентина Владимировна, Черкашина Светлана Анатольевна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94" w:rsidRPr="00D17194" w:rsidRDefault="00D17194" w:rsidP="00C341B3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341B3">
              <w:rPr>
                <w:rFonts w:eastAsiaTheme="minorHAnsi"/>
                <w:lang w:eastAsia="en-US"/>
              </w:rPr>
              <w:t>XI Межрегиональный этап</w:t>
            </w:r>
            <w:r w:rsidRPr="00D17194">
              <w:rPr>
                <w:rFonts w:eastAsiaTheme="minorHAnsi"/>
                <w:lang w:eastAsia="en-US"/>
              </w:rPr>
              <w:t xml:space="preserve"> XVIII Международной Ярмарки соци</w:t>
            </w:r>
            <w:r w:rsidRPr="00C341B3">
              <w:rPr>
                <w:rFonts w:eastAsiaTheme="minorHAnsi"/>
                <w:lang w:eastAsia="en-US"/>
              </w:rPr>
              <w:t xml:space="preserve">ально-педагогических инноваций </w:t>
            </w:r>
            <w:r w:rsidRPr="00D17194">
              <w:rPr>
                <w:rFonts w:eastAsiaTheme="minorHAnsi"/>
                <w:lang w:eastAsia="en-US"/>
              </w:rPr>
              <w:t xml:space="preserve"> г. Ростов</w:t>
            </w:r>
            <w:r w:rsidRPr="00C341B3">
              <w:rPr>
                <w:rFonts w:eastAsiaTheme="minorHAnsi"/>
                <w:lang w:eastAsia="en-US"/>
              </w:rPr>
              <w:t xml:space="preserve"> – Великий 13.12.2019г</w:t>
            </w:r>
            <w:r w:rsidRPr="00D17194">
              <w:rPr>
                <w:rFonts w:eastAsiaTheme="minorHAnsi"/>
                <w:lang w:eastAsia="en-US"/>
              </w:rPr>
              <w:t>.</w:t>
            </w:r>
          </w:p>
          <w:p w:rsidR="00D17194" w:rsidRPr="00C341B3" w:rsidRDefault="00D17194" w:rsidP="00C341B3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B3" w:rsidRPr="00C341B3" w:rsidRDefault="00C341B3" w:rsidP="00C341B3">
            <w:pPr>
              <w:jc w:val="both"/>
              <w:rPr>
                <w:rFonts w:eastAsiaTheme="minorHAnsi"/>
                <w:lang w:eastAsia="en-US"/>
              </w:rPr>
            </w:pPr>
            <w:r w:rsidRPr="00C341B3">
              <w:rPr>
                <w:rFonts w:eastAsiaTheme="minorHAnsi"/>
                <w:lang w:eastAsia="en-US"/>
              </w:rPr>
              <w:t>«Организация инклюзивной практики в дошкольной образовательной организации»</w:t>
            </w:r>
          </w:p>
          <w:p w:rsidR="00D17194" w:rsidRPr="00C341B3" w:rsidRDefault="00D17194" w:rsidP="00C341B3"/>
        </w:tc>
      </w:tr>
      <w:tr w:rsidR="00D17194" w:rsidRPr="00C341B3" w:rsidTr="00DE1F72">
        <w:trPr>
          <w:trHeight w:val="566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94" w:rsidRPr="00C341B3" w:rsidRDefault="00C341B3" w:rsidP="00C341B3">
            <w:pPr>
              <w:autoSpaceDE w:val="0"/>
              <w:autoSpaceDN w:val="0"/>
              <w:adjustRightInd w:val="0"/>
              <w:jc w:val="both"/>
            </w:pPr>
            <w:r w:rsidRPr="00E07EF8">
              <w:t>МДОУ №11 «Колокольчик»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B3" w:rsidRPr="00C341B3" w:rsidRDefault="00C341B3" w:rsidP="00C341B3">
            <w:pPr>
              <w:jc w:val="both"/>
              <w:rPr>
                <w:rFonts w:eastAsiaTheme="minorHAnsi"/>
                <w:lang w:eastAsia="en-US"/>
              </w:rPr>
            </w:pPr>
            <w:r w:rsidRPr="00C341B3">
              <w:rPr>
                <w:rFonts w:eastAsiaTheme="minorHAnsi"/>
                <w:lang w:eastAsia="en-US"/>
              </w:rPr>
              <w:t xml:space="preserve">Губанова Нина Николаевна, </w:t>
            </w:r>
            <w:r w:rsidRPr="00C341B3">
              <w:rPr>
                <w:rFonts w:eastAsiaTheme="minorHAnsi"/>
                <w:lang w:eastAsia="en-US"/>
              </w:rPr>
              <w:lastRenderedPageBreak/>
              <w:t>Соловьева Светлана Валентиновна</w:t>
            </w:r>
          </w:p>
          <w:p w:rsidR="00D17194" w:rsidRPr="00C341B3" w:rsidRDefault="00D17194" w:rsidP="00C341B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94" w:rsidRPr="00C341B3" w:rsidRDefault="00D17194" w:rsidP="00C341B3">
            <w:r w:rsidRPr="00C341B3">
              <w:rPr>
                <w:rFonts w:eastAsiaTheme="minorHAnsi"/>
                <w:lang w:eastAsia="en-US"/>
              </w:rPr>
              <w:lastRenderedPageBreak/>
              <w:t>XI Межрегиональный этап</w:t>
            </w:r>
            <w:r w:rsidRPr="00D17194">
              <w:rPr>
                <w:rFonts w:eastAsiaTheme="minorHAnsi"/>
                <w:lang w:eastAsia="en-US"/>
              </w:rPr>
              <w:t xml:space="preserve"> XVIII Международной </w:t>
            </w:r>
            <w:r w:rsidRPr="00D17194">
              <w:rPr>
                <w:rFonts w:eastAsiaTheme="minorHAnsi"/>
                <w:lang w:eastAsia="en-US"/>
              </w:rPr>
              <w:lastRenderedPageBreak/>
              <w:t>Ярмарки соци</w:t>
            </w:r>
            <w:r w:rsidRPr="00C341B3">
              <w:rPr>
                <w:rFonts w:eastAsiaTheme="minorHAnsi"/>
                <w:lang w:eastAsia="en-US"/>
              </w:rPr>
              <w:t xml:space="preserve">ально-педагогических инноваций </w:t>
            </w:r>
            <w:r w:rsidRPr="00D17194">
              <w:rPr>
                <w:rFonts w:eastAsiaTheme="minorHAnsi"/>
                <w:lang w:eastAsia="en-US"/>
              </w:rPr>
              <w:t xml:space="preserve"> г. Ростов</w:t>
            </w:r>
            <w:r w:rsidRPr="00C341B3">
              <w:rPr>
                <w:rFonts w:eastAsiaTheme="minorHAnsi"/>
                <w:lang w:eastAsia="en-US"/>
              </w:rPr>
              <w:t xml:space="preserve"> – Великий 13.12.2019г</w:t>
            </w:r>
            <w:r w:rsidRPr="00D1719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B3" w:rsidRPr="00C341B3" w:rsidRDefault="00C341B3" w:rsidP="00C341B3">
            <w:pPr>
              <w:jc w:val="both"/>
              <w:rPr>
                <w:rFonts w:eastAsiaTheme="minorHAnsi"/>
                <w:lang w:eastAsia="en-US"/>
              </w:rPr>
            </w:pPr>
            <w:r w:rsidRPr="00C341B3">
              <w:rPr>
                <w:rFonts w:eastAsiaTheme="minorHAnsi"/>
                <w:lang w:eastAsia="en-US"/>
              </w:rPr>
              <w:lastRenderedPageBreak/>
              <w:t xml:space="preserve">«Родительские собрания в ДОО с использованием </w:t>
            </w:r>
            <w:r w:rsidRPr="00C341B3">
              <w:rPr>
                <w:rFonts w:eastAsiaTheme="minorHAnsi"/>
                <w:lang w:eastAsia="en-US"/>
              </w:rPr>
              <w:lastRenderedPageBreak/>
              <w:t xml:space="preserve">технологий </w:t>
            </w:r>
            <w:proofErr w:type="spellStart"/>
            <w:r w:rsidRPr="00C341B3">
              <w:rPr>
                <w:rFonts w:eastAsiaTheme="minorHAnsi"/>
                <w:lang w:eastAsia="en-US"/>
              </w:rPr>
              <w:t>фасилитации</w:t>
            </w:r>
            <w:proofErr w:type="spellEnd"/>
            <w:r w:rsidRPr="00C341B3">
              <w:rPr>
                <w:rFonts w:eastAsiaTheme="minorHAnsi"/>
                <w:lang w:eastAsia="en-US"/>
              </w:rPr>
              <w:t>» (Из опыта работы воспитателя)</w:t>
            </w:r>
          </w:p>
          <w:p w:rsidR="00D17194" w:rsidRPr="00C341B3" w:rsidRDefault="00D17194" w:rsidP="00C341B3"/>
        </w:tc>
      </w:tr>
      <w:tr w:rsidR="00D17194" w:rsidRPr="00C341B3" w:rsidTr="00DE1F72">
        <w:trPr>
          <w:trHeight w:val="566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94" w:rsidRPr="00C341B3" w:rsidRDefault="00C341B3" w:rsidP="00C341B3">
            <w:pPr>
              <w:autoSpaceDE w:val="0"/>
              <w:autoSpaceDN w:val="0"/>
              <w:adjustRightInd w:val="0"/>
              <w:jc w:val="both"/>
            </w:pPr>
            <w:r w:rsidRPr="00E07EF8">
              <w:lastRenderedPageBreak/>
              <w:t>МДОУ №11 «Колокольчик»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B3" w:rsidRPr="00C341B3" w:rsidRDefault="00C341B3" w:rsidP="00C341B3">
            <w:pPr>
              <w:jc w:val="both"/>
              <w:rPr>
                <w:rFonts w:eastAsiaTheme="minorHAnsi"/>
                <w:lang w:eastAsia="en-US"/>
              </w:rPr>
            </w:pPr>
            <w:r w:rsidRPr="00C341B3">
              <w:rPr>
                <w:rFonts w:eastAsiaTheme="minorHAnsi"/>
                <w:lang w:eastAsia="en-US"/>
              </w:rPr>
              <w:t>Голубкова Наталия Владимировна, Смирнова Надежда Евгеньевна</w:t>
            </w:r>
          </w:p>
          <w:p w:rsidR="00D17194" w:rsidRPr="00C341B3" w:rsidRDefault="00D17194" w:rsidP="00C341B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94" w:rsidRPr="00C341B3" w:rsidRDefault="00D17194" w:rsidP="00C341B3">
            <w:r w:rsidRPr="00C341B3">
              <w:rPr>
                <w:rFonts w:eastAsiaTheme="minorHAnsi"/>
                <w:lang w:eastAsia="en-US"/>
              </w:rPr>
              <w:t>XI Межрегиональный этап</w:t>
            </w:r>
            <w:r w:rsidRPr="00D17194">
              <w:rPr>
                <w:rFonts w:eastAsiaTheme="minorHAnsi"/>
                <w:lang w:eastAsia="en-US"/>
              </w:rPr>
              <w:t xml:space="preserve"> XVIII Международной Ярмарки соци</w:t>
            </w:r>
            <w:r w:rsidRPr="00C341B3">
              <w:rPr>
                <w:rFonts w:eastAsiaTheme="minorHAnsi"/>
                <w:lang w:eastAsia="en-US"/>
              </w:rPr>
              <w:t xml:space="preserve">ально-педагогических инноваций </w:t>
            </w:r>
            <w:r w:rsidRPr="00D17194">
              <w:rPr>
                <w:rFonts w:eastAsiaTheme="minorHAnsi"/>
                <w:lang w:eastAsia="en-US"/>
              </w:rPr>
              <w:t xml:space="preserve"> г. Ростов</w:t>
            </w:r>
            <w:r w:rsidRPr="00C341B3">
              <w:rPr>
                <w:rFonts w:eastAsiaTheme="minorHAnsi"/>
                <w:lang w:eastAsia="en-US"/>
              </w:rPr>
              <w:t xml:space="preserve"> – Великий 13.12.2019г</w:t>
            </w:r>
            <w:r w:rsidRPr="00D1719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B3" w:rsidRPr="00C341B3" w:rsidRDefault="00C341B3" w:rsidP="00C341B3">
            <w:pPr>
              <w:jc w:val="both"/>
              <w:rPr>
                <w:rFonts w:eastAsiaTheme="minorHAnsi"/>
                <w:lang w:eastAsia="en-US"/>
              </w:rPr>
            </w:pPr>
            <w:r w:rsidRPr="00C341B3">
              <w:rPr>
                <w:rFonts w:eastAsiaTheme="minorHAnsi"/>
                <w:lang w:eastAsia="en-US"/>
              </w:rPr>
              <w:t>«Лаборатория юных исследователей, как средство развития исследовательской активности старших дошкольников»</w:t>
            </w:r>
          </w:p>
          <w:p w:rsidR="00D17194" w:rsidRPr="00C341B3" w:rsidRDefault="00D17194" w:rsidP="00C341B3"/>
        </w:tc>
      </w:tr>
      <w:tr w:rsidR="00D17194" w:rsidRPr="00C341B3" w:rsidTr="00DE1F72">
        <w:trPr>
          <w:trHeight w:val="566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94" w:rsidRPr="00C341B3" w:rsidRDefault="00C341B3" w:rsidP="00C341B3">
            <w:pPr>
              <w:autoSpaceDE w:val="0"/>
              <w:autoSpaceDN w:val="0"/>
              <w:adjustRightInd w:val="0"/>
              <w:jc w:val="both"/>
            </w:pPr>
            <w:r w:rsidRPr="00E07EF8">
              <w:t>МДОУ №11 «Колокольчик»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94" w:rsidRPr="00C341B3" w:rsidRDefault="00C341B3" w:rsidP="00C341B3">
            <w:pPr>
              <w:rPr>
                <w:rFonts w:eastAsiaTheme="minorHAnsi"/>
                <w:lang w:eastAsia="en-US"/>
              </w:rPr>
            </w:pPr>
            <w:r w:rsidRPr="00C341B3">
              <w:t>Черкашина Светлана Анатольевна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94" w:rsidRPr="00C341B3" w:rsidRDefault="00D17194" w:rsidP="00C341B3">
            <w:r w:rsidRPr="00C341B3">
              <w:rPr>
                <w:rFonts w:eastAsiaTheme="minorHAnsi"/>
                <w:lang w:eastAsia="en-US"/>
              </w:rPr>
              <w:t>XI Межрегиональный этап</w:t>
            </w:r>
            <w:r w:rsidRPr="00D17194">
              <w:rPr>
                <w:rFonts w:eastAsiaTheme="minorHAnsi"/>
                <w:lang w:eastAsia="en-US"/>
              </w:rPr>
              <w:t xml:space="preserve"> XVIII Международной Ярмарки соци</w:t>
            </w:r>
            <w:r w:rsidRPr="00C341B3">
              <w:rPr>
                <w:rFonts w:eastAsiaTheme="minorHAnsi"/>
                <w:lang w:eastAsia="en-US"/>
              </w:rPr>
              <w:t xml:space="preserve">ально-педагогических инноваций </w:t>
            </w:r>
            <w:r w:rsidRPr="00D17194">
              <w:rPr>
                <w:rFonts w:eastAsiaTheme="minorHAnsi"/>
                <w:lang w:eastAsia="en-US"/>
              </w:rPr>
              <w:t xml:space="preserve"> г. Ростов</w:t>
            </w:r>
            <w:r w:rsidRPr="00C341B3">
              <w:rPr>
                <w:rFonts w:eastAsiaTheme="minorHAnsi"/>
                <w:lang w:eastAsia="en-US"/>
              </w:rPr>
              <w:t xml:space="preserve"> – Великий 13.12.2019г</w:t>
            </w:r>
            <w:r w:rsidRPr="00D1719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B3" w:rsidRPr="00C341B3" w:rsidRDefault="00C341B3" w:rsidP="00C341B3">
            <w:pPr>
              <w:jc w:val="both"/>
              <w:rPr>
                <w:rFonts w:eastAsiaTheme="minorHAnsi"/>
                <w:lang w:eastAsia="en-US"/>
              </w:rPr>
            </w:pPr>
            <w:r w:rsidRPr="00C341B3">
              <w:rPr>
                <w:rFonts w:eastAsiaTheme="minorHAnsi"/>
                <w:lang w:eastAsia="en-US"/>
              </w:rPr>
              <w:t xml:space="preserve">«Программа сотрудничества учителя-логопеда с родителями детей 5-6 лет с ОВЗ обусловленными ТНР» </w:t>
            </w:r>
          </w:p>
          <w:p w:rsidR="00D17194" w:rsidRPr="00C341B3" w:rsidRDefault="00D17194" w:rsidP="00C341B3"/>
        </w:tc>
      </w:tr>
      <w:tr w:rsidR="00825BFE" w:rsidRPr="00E820D6" w:rsidTr="00825BFE">
        <w:trPr>
          <w:trHeight w:val="566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FE" w:rsidRPr="00825BFE" w:rsidRDefault="00825BFE" w:rsidP="00825BFE">
            <w:pPr>
              <w:autoSpaceDE w:val="0"/>
              <w:autoSpaceDN w:val="0"/>
              <w:adjustRightInd w:val="0"/>
              <w:jc w:val="both"/>
            </w:pPr>
            <w:r w:rsidRPr="00E820D6">
              <w:t>МДОУ №11 «Колокольчик»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FE" w:rsidRPr="00E820D6" w:rsidRDefault="00825BFE" w:rsidP="00825BFE">
            <w:r w:rsidRPr="00E820D6">
              <w:t>Вагина Т.Н.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FE" w:rsidRPr="00825BFE" w:rsidRDefault="00825BFE" w:rsidP="00825BFE">
            <w:pPr>
              <w:rPr>
                <w:rFonts w:eastAsiaTheme="minorHAnsi"/>
                <w:lang w:eastAsia="en-US"/>
              </w:rPr>
            </w:pPr>
            <w:proofErr w:type="gramStart"/>
            <w:r w:rsidRPr="00825BFE">
              <w:rPr>
                <w:rFonts w:eastAsiaTheme="minorHAnsi"/>
                <w:lang w:eastAsia="en-US"/>
              </w:rPr>
              <w:t xml:space="preserve">Межрегиональная научно-практической конференция «Современное воспитание: смыслы, цели, образы» </w:t>
            </w:r>
            <w:proofErr w:type="gramEnd"/>
          </w:p>
          <w:p w:rsidR="00825BFE" w:rsidRPr="00825BFE" w:rsidRDefault="00825BFE" w:rsidP="00825BFE">
            <w:pPr>
              <w:rPr>
                <w:rFonts w:eastAsiaTheme="minorHAnsi"/>
                <w:lang w:eastAsia="en-US"/>
              </w:rPr>
            </w:pPr>
            <w:r w:rsidRPr="00825BFE">
              <w:rPr>
                <w:rFonts w:eastAsiaTheme="minorHAnsi"/>
                <w:lang w:eastAsia="en-US"/>
              </w:rPr>
              <w:t>г. Иваново</w:t>
            </w:r>
          </w:p>
          <w:p w:rsidR="00825BFE" w:rsidRPr="00825BFE" w:rsidRDefault="00825BFE" w:rsidP="00825BFE">
            <w:pPr>
              <w:rPr>
                <w:rFonts w:eastAsiaTheme="minorHAnsi"/>
                <w:lang w:eastAsia="en-US"/>
              </w:rPr>
            </w:pPr>
            <w:r w:rsidRPr="00825BFE">
              <w:rPr>
                <w:rFonts w:eastAsiaTheme="minorHAnsi"/>
                <w:lang w:eastAsia="en-US"/>
              </w:rPr>
              <w:t>26.03.2019г.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FE" w:rsidRPr="00825BFE" w:rsidRDefault="00825BFE" w:rsidP="00825BFE">
            <w:pPr>
              <w:jc w:val="both"/>
              <w:rPr>
                <w:rFonts w:eastAsiaTheme="minorHAnsi"/>
                <w:lang w:eastAsia="en-US"/>
              </w:rPr>
            </w:pPr>
            <w:r w:rsidRPr="00825BFE">
              <w:rPr>
                <w:rFonts w:eastAsiaTheme="minorHAnsi"/>
                <w:lang w:eastAsia="en-US"/>
              </w:rPr>
              <w:t xml:space="preserve">Образовательный </w:t>
            </w:r>
            <w:proofErr w:type="spellStart"/>
            <w:r w:rsidRPr="00825BFE">
              <w:rPr>
                <w:rFonts w:eastAsiaTheme="minorHAnsi"/>
                <w:lang w:eastAsia="en-US"/>
              </w:rPr>
              <w:t>флэшмоб</w:t>
            </w:r>
            <w:proofErr w:type="spellEnd"/>
          </w:p>
          <w:p w:rsidR="00825BFE" w:rsidRPr="00825BFE" w:rsidRDefault="00825BFE" w:rsidP="00825BFE">
            <w:pPr>
              <w:jc w:val="both"/>
              <w:rPr>
                <w:rFonts w:eastAsiaTheme="minorHAnsi"/>
                <w:lang w:eastAsia="en-US"/>
              </w:rPr>
            </w:pPr>
            <w:r w:rsidRPr="00825BFE">
              <w:rPr>
                <w:rFonts w:eastAsiaTheme="minorHAnsi"/>
                <w:lang w:eastAsia="en-US"/>
              </w:rPr>
              <w:t>«Использование музейной педагогики в практике духовно-нравственного и историко-краеведческого воспитания детей 4-7 лет»</w:t>
            </w:r>
          </w:p>
        </w:tc>
      </w:tr>
      <w:tr w:rsidR="00825BFE" w:rsidRPr="00E820D6" w:rsidTr="00825BFE">
        <w:trPr>
          <w:trHeight w:val="566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FE" w:rsidRPr="00825BFE" w:rsidRDefault="00825BFE" w:rsidP="00825BFE">
            <w:pPr>
              <w:autoSpaceDE w:val="0"/>
              <w:autoSpaceDN w:val="0"/>
              <w:adjustRightInd w:val="0"/>
              <w:jc w:val="both"/>
            </w:pPr>
            <w:r w:rsidRPr="00E820D6">
              <w:t>МДОУ №11 «Колокольчик»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FE" w:rsidRPr="00E820D6" w:rsidRDefault="00825BFE" w:rsidP="00825BFE">
            <w:r w:rsidRPr="00E820D6">
              <w:t>Черкашина С.А.</w:t>
            </w:r>
          </w:p>
          <w:p w:rsidR="00825BFE" w:rsidRPr="00E820D6" w:rsidRDefault="00825BFE" w:rsidP="00825BFE">
            <w:r w:rsidRPr="00E820D6">
              <w:t>Рубец О.Л.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FE" w:rsidRPr="00825BFE" w:rsidRDefault="00825BFE" w:rsidP="00825BFE">
            <w:pPr>
              <w:rPr>
                <w:rFonts w:eastAsiaTheme="minorHAnsi"/>
                <w:lang w:eastAsia="en-US"/>
              </w:rPr>
            </w:pPr>
            <w:proofErr w:type="gramStart"/>
            <w:r w:rsidRPr="00825BFE">
              <w:rPr>
                <w:rFonts w:eastAsiaTheme="minorHAnsi"/>
                <w:lang w:eastAsia="en-US"/>
              </w:rPr>
              <w:t xml:space="preserve">Межрегиональная научно-практической конференция «Современное воспитание: смыслы, цели, образы» </w:t>
            </w:r>
            <w:proofErr w:type="gramEnd"/>
          </w:p>
          <w:p w:rsidR="00825BFE" w:rsidRPr="00825BFE" w:rsidRDefault="00825BFE" w:rsidP="00825BFE">
            <w:pPr>
              <w:rPr>
                <w:rFonts w:eastAsiaTheme="minorHAnsi"/>
                <w:lang w:eastAsia="en-US"/>
              </w:rPr>
            </w:pPr>
            <w:r w:rsidRPr="00825BFE">
              <w:rPr>
                <w:rFonts w:eastAsiaTheme="minorHAnsi"/>
                <w:lang w:eastAsia="en-US"/>
              </w:rPr>
              <w:t>г. Иваново</w:t>
            </w:r>
          </w:p>
          <w:p w:rsidR="00825BFE" w:rsidRPr="00825BFE" w:rsidRDefault="00825BFE" w:rsidP="00825BFE">
            <w:pPr>
              <w:rPr>
                <w:rFonts w:eastAsiaTheme="minorHAnsi"/>
                <w:lang w:eastAsia="en-US"/>
              </w:rPr>
            </w:pPr>
            <w:r w:rsidRPr="00825BFE">
              <w:rPr>
                <w:rFonts w:eastAsiaTheme="minorHAnsi"/>
                <w:lang w:eastAsia="en-US"/>
              </w:rPr>
              <w:t>26.03.2019г.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FE" w:rsidRPr="00825BFE" w:rsidRDefault="00825BFE" w:rsidP="00825BFE">
            <w:pPr>
              <w:jc w:val="both"/>
              <w:rPr>
                <w:rFonts w:eastAsiaTheme="minorHAnsi"/>
                <w:lang w:eastAsia="en-US"/>
              </w:rPr>
            </w:pPr>
            <w:r w:rsidRPr="00825BFE">
              <w:rPr>
                <w:rFonts w:eastAsiaTheme="minorHAnsi"/>
                <w:lang w:eastAsia="en-US"/>
              </w:rPr>
              <w:t xml:space="preserve">Образовательный </w:t>
            </w:r>
            <w:proofErr w:type="spellStart"/>
            <w:r w:rsidRPr="00825BFE">
              <w:rPr>
                <w:rFonts w:eastAsiaTheme="minorHAnsi"/>
                <w:lang w:eastAsia="en-US"/>
              </w:rPr>
              <w:t>флэшмоб</w:t>
            </w:r>
            <w:proofErr w:type="spellEnd"/>
          </w:p>
          <w:p w:rsidR="00825BFE" w:rsidRPr="00825BFE" w:rsidRDefault="00825BFE" w:rsidP="00825BFE">
            <w:pPr>
              <w:jc w:val="both"/>
              <w:rPr>
                <w:rFonts w:eastAsiaTheme="minorHAnsi"/>
                <w:lang w:eastAsia="en-US"/>
              </w:rPr>
            </w:pPr>
            <w:r w:rsidRPr="00825BFE">
              <w:rPr>
                <w:rFonts w:eastAsiaTheme="minorHAnsi"/>
                <w:lang w:eastAsia="en-US"/>
              </w:rPr>
              <w:t>«Интеграция речевой и  двигательной  деятельности  дошкольников направленная в коррекции и профилактике речевых нарушений»</w:t>
            </w:r>
          </w:p>
        </w:tc>
      </w:tr>
      <w:tr w:rsidR="00825BFE" w:rsidRPr="00E820D6" w:rsidTr="00825BFE">
        <w:trPr>
          <w:trHeight w:val="566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FE" w:rsidRPr="00825BFE" w:rsidRDefault="00825BFE" w:rsidP="00825BFE">
            <w:pPr>
              <w:autoSpaceDE w:val="0"/>
              <w:autoSpaceDN w:val="0"/>
              <w:adjustRightInd w:val="0"/>
              <w:jc w:val="both"/>
            </w:pPr>
            <w:r w:rsidRPr="00E820D6">
              <w:t>МДОУ №11 «Колокольчик»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FE" w:rsidRPr="00E820D6" w:rsidRDefault="00825BFE" w:rsidP="00825BFE">
            <w:r w:rsidRPr="00E820D6">
              <w:t>Белова Е.Н.</w:t>
            </w:r>
          </w:p>
          <w:p w:rsidR="00825BFE" w:rsidRPr="00E820D6" w:rsidRDefault="00825BFE" w:rsidP="00825BFE">
            <w:r w:rsidRPr="00E820D6">
              <w:t xml:space="preserve">Дмитриева Р.Ю. </w:t>
            </w:r>
          </w:p>
          <w:p w:rsidR="00825BFE" w:rsidRPr="00E820D6" w:rsidRDefault="00825BFE" w:rsidP="00825BFE">
            <w:r w:rsidRPr="00E820D6">
              <w:t>Анисимова Н.М. Большакова Е.И.</w:t>
            </w:r>
          </w:p>
          <w:p w:rsidR="00825BFE" w:rsidRPr="00E820D6" w:rsidRDefault="00825BFE" w:rsidP="00825BF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FE" w:rsidRPr="00825BFE" w:rsidRDefault="00825BFE" w:rsidP="00825BFE">
            <w:pPr>
              <w:rPr>
                <w:rFonts w:eastAsiaTheme="minorHAnsi"/>
                <w:lang w:eastAsia="en-US"/>
              </w:rPr>
            </w:pPr>
            <w:proofErr w:type="gramStart"/>
            <w:r w:rsidRPr="00825BFE">
              <w:rPr>
                <w:rFonts w:eastAsiaTheme="minorHAnsi"/>
                <w:lang w:eastAsia="en-US"/>
              </w:rPr>
              <w:t xml:space="preserve">Межрегиональная научно-практической конференция «Современное воспитание: смыслы, цели, образы» </w:t>
            </w:r>
            <w:proofErr w:type="gramEnd"/>
          </w:p>
          <w:p w:rsidR="00825BFE" w:rsidRPr="00825BFE" w:rsidRDefault="00825BFE" w:rsidP="00825BFE">
            <w:pPr>
              <w:rPr>
                <w:rFonts w:eastAsiaTheme="minorHAnsi"/>
                <w:lang w:eastAsia="en-US"/>
              </w:rPr>
            </w:pPr>
            <w:r w:rsidRPr="00825BFE">
              <w:rPr>
                <w:rFonts w:eastAsiaTheme="minorHAnsi"/>
                <w:lang w:eastAsia="en-US"/>
              </w:rPr>
              <w:t>г. Иваново</w:t>
            </w:r>
          </w:p>
          <w:p w:rsidR="00825BFE" w:rsidRPr="00825BFE" w:rsidRDefault="00825BFE" w:rsidP="00825BFE">
            <w:pPr>
              <w:rPr>
                <w:rFonts w:eastAsiaTheme="minorHAnsi"/>
                <w:lang w:eastAsia="en-US"/>
              </w:rPr>
            </w:pPr>
            <w:r w:rsidRPr="00825BFE">
              <w:rPr>
                <w:rFonts w:eastAsiaTheme="minorHAnsi"/>
                <w:lang w:eastAsia="en-US"/>
              </w:rPr>
              <w:t>26.03.2019г.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FE" w:rsidRPr="00825BFE" w:rsidRDefault="00825BFE" w:rsidP="00825BFE">
            <w:pPr>
              <w:jc w:val="both"/>
              <w:rPr>
                <w:rStyle w:val="a9"/>
                <w:rFonts w:eastAsiaTheme="minorHAnsi"/>
                <w:sz w:val="24"/>
                <w:szCs w:val="24"/>
              </w:rPr>
            </w:pPr>
            <w:r w:rsidRPr="00825BFE">
              <w:rPr>
                <w:rFonts w:eastAsiaTheme="minorHAnsi"/>
                <w:lang w:eastAsia="en-US"/>
              </w:rPr>
              <w:t>«</w:t>
            </w:r>
            <w:r w:rsidRPr="00825BFE">
              <w:rPr>
                <w:rStyle w:val="a9"/>
                <w:rFonts w:eastAsiaTheme="minorHAnsi"/>
                <w:sz w:val="24"/>
                <w:szCs w:val="24"/>
              </w:rPr>
              <w:t>Кейс – технология как форма работы с детьми старшего дошкольного возраста при формировании основ безопасности».</w:t>
            </w:r>
          </w:p>
          <w:p w:rsidR="00825BFE" w:rsidRPr="00825BFE" w:rsidRDefault="00825BFE" w:rsidP="00825BF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25BFE" w:rsidRPr="00E820D6" w:rsidTr="00825BFE">
        <w:trPr>
          <w:trHeight w:val="566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FE" w:rsidRPr="00825BFE" w:rsidRDefault="00825BFE" w:rsidP="00825BFE">
            <w:pPr>
              <w:autoSpaceDE w:val="0"/>
              <w:autoSpaceDN w:val="0"/>
              <w:adjustRightInd w:val="0"/>
              <w:jc w:val="both"/>
            </w:pPr>
            <w:r w:rsidRPr="00E820D6">
              <w:t>МДОУ №11 «Колокольчик»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FE" w:rsidRPr="00E820D6" w:rsidRDefault="00825BFE" w:rsidP="00825BFE">
            <w:r w:rsidRPr="00E820D6">
              <w:t>Белова Е.Н.</w:t>
            </w:r>
          </w:p>
          <w:p w:rsidR="00825BFE" w:rsidRPr="00E820D6" w:rsidRDefault="00825BFE" w:rsidP="00825BFE">
            <w:r w:rsidRPr="00E820D6">
              <w:t>Мякшина В.В.</w:t>
            </w:r>
          </w:p>
          <w:p w:rsidR="00825BFE" w:rsidRPr="00E820D6" w:rsidRDefault="00825BFE" w:rsidP="00825BFE">
            <w:r w:rsidRPr="00E820D6">
              <w:t>Вакатимова Л.А.</w:t>
            </w:r>
          </w:p>
          <w:p w:rsidR="00825BFE" w:rsidRPr="00E820D6" w:rsidRDefault="00825BFE" w:rsidP="00825BF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FE" w:rsidRPr="00825BFE" w:rsidRDefault="00825BFE" w:rsidP="00825BFE">
            <w:pPr>
              <w:rPr>
                <w:rFonts w:eastAsiaTheme="minorHAnsi"/>
                <w:lang w:eastAsia="en-US"/>
              </w:rPr>
            </w:pPr>
            <w:proofErr w:type="gramStart"/>
            <w:r w:rsidRPr="00825BFE">
              <w:rPr>
                <w:rFonts w:eastAsiaTheme="minorHAnsi"/>
                <w:lang w:eastAsia="en-US"/>
              </w:rPr>
              <w:t xml:space="preserve">Межрегиональная научно-практической конференция «Современное воспитание: смыслы, цели, образы» </w:t>
            </w:r>
            <w:proofErr w:type="gramEnd"/>
          </w:p>
          <w:p w:rsidR="00825BFE" w:rsidRPr="00825BFE" w:rsidRDefault="00825BFE" w:rsidP="00825BFE">
            <w:pPr>
              <w:rPr>
                <w:rFonts w:eastAsiaTheme="minorHAnsi"/>
                <w:lang w:eastAsia="en-US"/>
              </w:rPr>
            </w:pPr>
            <w:r w:rsidRPr="00825BFE">
              <w:rPr>
                <w:rFonts w:eastAsiaTheme="minorHAnsi"/>
                <w:lang w:eastAsia="en-US"/>
              </w:rPr>
              <w:t>г. Иваново</w:t>
            </w:r>
          </w:p>
          <w:p w:rsidR="00825BFE" w:rsidRPr="00825BFE" w:rsidRDefault="00825BFE" w:rsidP="00825BFE">
            <w:pPr>
              <w:rPr>
                <w:rFonts w:eastAsiaTheme="minorHAnsi"/>
                <w:lang w:eastAsia="en-US"/>
              </w:rPr>
            </w:pPr>
            <w:r w:rsidRPr="00825BFE">
              <w:rPr>
                <w:rFonts w:eastAsiaTheme="minorHAnsi"/>
                <w:lang w:eastAsia="en-US"/>
              </w:rPr>
              <w:t>26.03.2019г.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FE" w:rsidRPr="00825BFE" w:rsidRDefault="00825BFE" w:rsidP="00825BFE">
            <w:pPr>
              <w:jc w:val="both"/>
              <w:rPr>
                <w:rFonts w:eastAsiaTheme="minorHAnsi"/>
                <w:lang w:eastAsia="en-US"/>
              </w:rPr>
            </w:pPr>
            <w:r w:rsidRPr="00825BFE">
              <w:rPr>
                <w:rFonts w:eastAsiaTheme="minorHAnsi"/>
                <w:lang w:eastAsia="en-US"/>
              </w:rPr>
              <w:t>Мастер - класс</w:t>
            </w:r>
          </w:p>
          <w:p w:rsidR="00825BFE" w:rsidRPr="00825BFE" w:rsidRDefault="00825BFE" w:rsidP="00825BFE">
            <w:pPr>
              <w:jc w:val="both"/>
              <w:rPr>
                <w:rFonts w:eastAsiaTheme="minorHAnsi"/>
                <w:lang w:eastAsia="en-US"/>
              </w:rPr>
            </w:pPr>
            <w:r w:rsidRPr="00825BFE">
              <w:rPr>
                <w:rFonts w:eastAsiaTheme="minorHAnsi"/>
                <w:lang w:eastAsia="en-US"/>
              </w:rPr>
              <w:t>«Формирование  в коллективе толерантного отношения  к детям с ограниченными возможностями здоровья»</w:t>
            </w:r>
          </w:p>
        </w:tc>
      </w:tr>
      <w:tr w:rsidR="00825BFE" w:rsidRPr="00E820D6" w:rsidTr="00825BFE">
        <w:trPr>
          <w:trHeight w:val="566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FE" w:rsidRPr="00825BFE" w:rsidRDefault="00825BFE" w:rsidP="00825BFE">
            <w:pPr>
              <w:autoSpaceDE w:val="0"/>
              <w:autoSpaceDN w:val="0"/>
              <w:adjustRightInd w:val="0"/>
              <w:jc w:val="both"/>
            </w:pPr>
            <w:r w:rsidRPr="00E820D6">
              <w:t>МДОУ №11 «Колокольчик»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FE" w:rsidRPr="00E820D6" w:rsidRDefault="00825BFE" w:rsidP="00825BFE">
            <w:r w:rsidRPr="00E820D6">
              <w:t>Белова Е.Н.</w:t>
            </w:r>
          </w:p>
          <w:p w:rsidR="00825BFE" w:rsidRPr="00E820D6" w:rsidRDefault="00825BFE" w:rsidP="00825BFE">
            <w:r w:rsidRPr="00E820D6">
              <w:t>Мякшина В.В.</w:t>
            </w:r>
          </w:p>
          <w:p w:rsidR="00825BFE" w:rsidRPr="00E820D6" w:rsidRDefault="00825BFE" w:rsidP="00825BFE">
            <w:r w:rsidRPr="00E820D6">
              <w:t>Вакатимова Л.А.</w:t>
            </w:r>
          </w:p>
          <w:p w:rsidR="00825BFE" w:rsidRPr="00E820D6" w:rsidRDefault="00825BFE" w:rsidP="00825BF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FE" w:rsidRPr="00825BFE" w:rsidRDefault="00825BFE" w:rsidP="00825BFE">
            <w:pPr>
              <w:rPr>
                <w:rFonts w:eastAsiaTheme="minorHAnsi"/>
                <w:lang w:eastAsia="en-US"/>
              </w:rPr>
            </w:pPr>
            <w:proofErr w:type="gramStart"/>
            <w:r w:rsidRPr="00825BFE">
              <w:rPr>
                <w:rFonts w:eastAsiaTheme="minorHAnsi"/>
                <w:lang w:eastAsia="en-US"/>
              </w:rPr>
              <w:lastRenderedPageBreak/>
              <w:t xml:space="preserve">Межрегиональная научно-практической конференция </w:t>
            </w:r>
            <w:r w:rsidRPr="00825BFE">
              <w:rPr>
                <w:rFonts w:eastAsiaTheme="minorHAnsi"/>
                <w:lang w:eastAsia="en-US"/>
              </w:rPr>
              <w:lastRenderedPageBreak/>
              <w:t xml:space="preserve">«Современное воспитание: смыслы, цели, образы» </w:t>
            </w:r>
            <w:proofErr w:type="gramEnd"/>
          </w:p>
          <w:p w:rsidR="00825BFE" w:rsidRPr="00825BFE" w:rsidRDefault="00825BFE" w:rsidP="00825BFE">
            <w:pPr>
              <w:rPr>
                <w:rFonts w:eastAsiaTheme="minorHAnsi"/>
                <w:lang w:eastAsia="en-US"/>
              </w:rPr>
            </w:pPr>
            <w:r w:rsidRPr="00825BFE">
              <w:rPr>
                <w:rFonts w:eastAsiaTheme="minorHAnsi"/>
                <w:lang w:eastAsia="en-US"/>
              </w:rPr>
              <w:t>г. Иваново</w:t>
            </w:r>
          </w:p>
          <w:p w:rsidR="00825BFE" w:rsidRPr="00825BFE" w:rsidRDefault="00825BFE" w:rsidP="00825BFE">
            <w:pPr>
              <w:rPr>
                <w:rFonts w:eastAsiaTheme="minorHAnsi"/>
                <w:lang w:eastAsia="en-US"/>
              </w:rPr>
            </w:pPr>
            <w:r w:rsidRPr="00825BFE">
              <w:rPr>
                <w:rFonts w:eastAsiaTheme="minorHAnsi"/>
                <w:lang w:eastAsia="en-US"/>
              </w:rPr>
              <w:t>26.03.2019г.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FE" w:rsidRPr="00825BFE" w:rsidRDefault="00825BFE" w:rsidP="00825BFE">
            <w:pPr>
              <w:jc w:val="both"/>
              <w:rPr>
                <w:rFonts w:eastAsiaTheme="minorHAnsi"/>
                <w:lang w:eastAsia="en-US"/>
              </w:rPr>
            </w:pPr>
            <w:r w:rsidRPr="00825BFE">
              <w:rPr>
                <w:rFonts w:eastAsiaTheme="minorHAnsi"/>
                <w:lang w:eastAsia="en-US"/>
              </w:rPr>
              <w:lastRenderedPageBreak/>
              <w:t xml:space="preserve">Программа «Формирование толерантности у дошкольников в системе </w:t>
            </w:r>
            <w:r w:rsidRPr="00825BFE">
              <w:rPr>
                <w:rFonts w:eastAsiaTheme="minorHAnsi"/>
                <w:lang w:eastAsia="en-US"/>
              </w:rPr>
              <w:lastRenderedPageBreak/>
              <w:t>инклюзивного образования»</w:t>
            </w:r>
          </w:p>
        </w:tc>
      </w:tr>
      <w:tr w:rsidR="00825BFE" w:rsidRPr="00E820D6" w:rsidTr="00825BFE">
        <w:trPr>
          <w:trHeight w:val="566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FE" w:rsidRPr="00825BFE" w:rsidRDefault="00825BFE" w:rsidP="00825BFE">
            <w:pPr>
              <w:autoSpaceDE w:val="0"/>
              <w:autoSpaceDN w:val="0"/>
              <w:adjustRightInd w:val="0"/>
              <w:jc w:val="both"/>
            </w:pPr>
            <w:r w:rsidRPr="00E820D6">
              <w:lastRenderedPageBreak/>
              <w:t>МДОУ №11 «Колокольчик»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FE" w:rsidRPr="00E820D6" w:rsidRDefault="00825BFE" w:rsidP="00825BFE">
            <w:r w:rsidRPr="00E820D6">
              <w:t>Головицина Ю.Б.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FE" w:rsidRPr="00825BFE" w:rsidRDefault="00825BFE" w:rsidP="00825BFE">
            <w:pPr>
              <w:rPr>
                <w:rFonts w:eastAsiaTheme="minorHAnsi"/>
                <w:lang w:eastAsia="en-US"/>
              </w:rPr>
            </w:pPr>
            <w:proofErr w:type="gramStart"/>
            <w:r w:rsidRPr="00825BFE">
              <w:rPr>
                <w:rFonts w:eastAsiaTheme="minorHAnsi"/>
                <w:lang w:eastAsia="en-US"/>
              </w:rPr>
              <w:t xml:space="preserve">Межрегиональная научно-практической конференция «Современное воспитание: смыслы, цели, образы» </w:t>
            </w:r>
            <w:proofErr w:type="gramEnd"/>
          </w:p>
          <w:p w:rsidR="00825BFE" w:rsidRPr="00825BFE" w:rsidRDefault="00825BFE" w:rsidP="00825BFE">
            <w:pPr>
              <w:rPr>
                <w:rFonts w:eastAsiaTheme="minorHAnsi"/>
                <w:lang w:eastAsia="en-US"/>
              </w:rPr>
            </w:pPr>
            <w:r w:rsidRPr="00825BFE">
              <w:rPr>
                <w:rFonts w:eastAsiaTheme="minorHAnsi"/>
                <w:lang w:eastAsia="en-US"/>
              </w:rPr>
              <w:t>г. Иваново</w:t>
            </w:r>
          </w:p>
          <w:p w:rsidR="00825BFE" w:rsidRPr="00825BFE" w:rsidRDefault="00825BFE" w:rsidP="00825BFE">
            <w:pPr>
              <w:rPr>
                <w:rFonts w:eastAsiaTheme="minorHAnsi"/>
                <w:lang w:eastAsia="en-US"/>
              </w:rPr>
            </w:pPr>
            <w:r w:rsidRPr="00825BFE">
              <w:rPr>
                <w:rFonts w:eastAsiaTheme="minorHAnsi"/>
                <w:lang w:eastAsia="en-US"/>
              </w:rPr>
              <w:t>26.03.2019г.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FE" w:rsidRPr="00825BFE" w:rsidRDefault="00825BFE" w:rsidP="00825BFE">
            <w:pPr>
              <w:jc w:val="both"/>
              <w:rPr>
                <w:rFonts w:eastAsiaTheme="minorHAnsi"/>
                <w:lang w:eastAsia="en-US"/>
              </w:rPr>
            </w:pPr>
            <w:r w:rsidRPr="00825BFE">
              <w:rPr>
                <w:rFonts w:eastAsiaTheme="minorHAnsi"/>
                <w:lang w:eastAsia="en-US"/>
              </w:rPr>
              <w:t>Повышение компетентности родителей детей с ОВЗ в детском саду</w:t>
            </w:r>
          </w:p>
        </w:tc>
      </w:tr>
      <w:tr w:rsidR="00825BFE" w:rsidRPr="00E820D6" w:rsidTr="00825BFE">
        <w:trPr>
          <w:trHeight w:val="566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FE" w:rsidRPr="00E820D6" w:rsidRDefault="00825BFE" w:rsidP="00825BFE">
            <w:pPr>
              <w:autoSpaceDE w:val="0"/>
              <w:autoSpaceDN w:val="0"/>
              <w:adjustRightInd w:val="0"/>
              <w:jc w:val="both"/>
            </w:pPr>
            <w:r w:rsidRPr="00E820D6">
              <w:t>МДОУ №11 «Колокольчик»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FE" w:rsidRPr="00E820D6" w:rsidRDefault="00825BFE" w:rsidP="00825BFE">
            <w:r w:rsidRPr="00E820D6">
              <w:t>Анисимова Н. 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FE" w:rsidRPr="00825BFE" w:rsidRDefault="00825BFE" w:rsidP="00825BFE">
            <w:pPr>
              <w:rPr>
                <w:rFonts w:eastAsiaTheme="minorHAnsi"/>
                <w:lang w:eastAsia="en-US"/>
              </w:rPr>
            </w:pPr>
            <w:r w:rsidRPr="00825BFE">
              <w:rPr>
                <w:rFonts w:eastAsiaTheme="minorHAnsi"/>
                <w:lang w:eastAsia="en-US"/>
              </w:rPr>
              <w:t>XX региональные Романовские образовательные  чтения </w:t>
            </w:r>
          </w:p>
          <w:p w:rsidR="00825BFE" w:rsidRPr="00825BFE" w:rsidRDefault="00825BFE" w:rsidP="00825BFE">
            <w:pPr>
              <w:rPr>
                <w:rFonts w:eastAsiaTheme="minorHAnsi"/>
                <w:lang w:eastAsia="en-US"/>
              </w:rPr>
            </w:pPr>
            <w:r w:rsidRPr="00825BFE">
              <w:rPr>
                <w:rFonts w:eastAsiaTheme="minorHAnsi"/>
                <w:lang w:eastAsia="en-US"/>
              </w:rPr>
              <w:t>«Формирование российской идентичности подрастающего поколения»</w:t>
            </w:r>
          </w:p>
          <w:p w:rsidR="00825BFE" w:rsidRPr="00825BFE" w:rsidRDefault="00825BFE" w:rsidP="00825BFE">
            <w:pPr>
              <w:rPr>
                <w:rFonts w:eastAsiaTheme="minorHAnsi"/>
                <w:lang w:eastAsia="en-US"/>
              </w:rPr>
            </w:pPr>
            <w:r w:rsidRPr="00825BFE">
              <w:rPr>
                <w:rFonts w:eastAsiaTheme="minorHAnsi"/>
                <w:lang w:eastAsia="en-US"/>
              </w:rPr>
              <w:t>29.03.2019г.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FE" w:rsidRPr="00825BFE" w:rsidRDefault="00825BFE" w:rsidP="00825BFE">
            <w:pPr>
              <w:jc w:val="both"/>
              <w:rPr>
                <w:rFonts w:eastAsiaTheme="minorHAnsi"/>
                <w:lang w:eastAsia="en-US"/>
              </w:rPr>
            </w:pPr>
            <w:r w:rsidRPr="00825BFE">
              <w:rPr>
                <w:rFonts w:eastAsiaTheme="minorHAnsi"/>
                <w:lang w:eastAsia="en-US"/>
              </w:rPr>
              <w:t>Мастер – класс «Подарок к Пасхе»</w:t>
            </w:r>
          </w:p>
        </w:tc>
      </w:tr>
      <w:tr w:rsidR="00825BFE" w:rsidRPr="00E820D6" w:rsidTr="00825BFE">
        <w:trPr>
          <w:trHeight w:val="566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FE" w:rsidRPr="00E820D6" w:rsidRDefault="00825BFE" w:rsidP="00DE1F72">
            <w:pPr>
              <w:autoSpaceDE w:val="0"/>
              <w:autoSpaceDN w:val="0"/>
              <w:adjustRightInd w:val="0"/>
              <w:jc w:val="both"/>
            </w:pPr>
            <w:r w:rsidRPr="00E820D6">
              <w:t>МДОУ №11 «Колокольчик»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FE" w:rsidRPr="00E820D6" w:rsidRDefault="00825BFE" w:rsidP="00825BFE">
            <w:r w:rsidRPr="00E820D6">
              <w:t>Губанова Н.Н.</w:t>
            </w:r>
          </w:p>
          <w:p w:rsidR="00825BFE" w:rsidRPr="00E820D6" w:rsidRDefault="00825BFE" w:rsidP="00825BFE">
            <w:r w:rsidRPr="00E820D6">
              <w:t>Соловьева С.В.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FE" w:rsidRPr="00825BFE" w:rsidRDefault="00825BFE" w:rsidP="00825BFE">
            <w:pPr>
              <w:rPr>
                <w:rFonts w:eastAsiaTheme="minorHAnsi"/>
                <w:lang w:eastAsia="en-US"/>
              </w:rPr>
            </w:pPr>
            <w:r w:rsidRPr="00825BFE">
              <w:rPr>
                <w:rFonts w:eastAsiaTheme="minorHAnsi"/>
                <w:lang w:eastAsia="en-US"/>
              </w:rPr>
              <w:t>XX региональные Романовские образовательные  чтения </w:t>
            </w:r>
          </w:p>
          <w:p w:rsidR="00825BFE" w:rsidRPr="00825BFE" w:rsidRDefault="00825BFE" w:rsidP="00825BFE">
            <w:pPr>
              <w:rPr>
                <w:rFonts w:eastAsiaTheme="minorHAnsi"/>
                <w:lang w:eastAsia="en-US"/>
              </w:rPr>
            </w:pPr>
            <w:r w:rsidRPr="00825BFE">
              <w:rPr>
                <w:rFonts w:eastAsiaTheme="minorHAnsi"/>
                <w:lang w:eastAsia="en-US"/>
              </w:rPr>
              <w:t>«Формирование российской идентичности подрастающего поколения» 29.03.2019г.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FE" w:rsidRPr="00825BFE" w:rsidRDefault="00825BFE" w:rsidP="00825BFE">
            <w:pPr>
              <w:jc w:val="both"/>
              <w:rPr>
                <w:rFonts w:eastAsiaTheme="minorHAnsi"/>
                <w:lang w:eastAsia="en-US"/>
              </w:rPr>
            </w:pPr>
            <w:r w:rsidRPr="00825BFE">
              <w:rPr>
                <w:rFonts w:eastAsiaTheme="minorHAnsi"/>
                <w:lang w:eastAsia="en-US"/>
              </w:rPr>
              <w:t>Мастер – класс «Чудо мы хотим создать, Вам открытку»</w:t>
            </w:r>
          </w:p>
        </w:tc>
      </w:tr>
      <w:tr w:rsidR="00825BFE" w:rsidRPr="00E820D6" w:rsidTr="00825BFE">
        <w:trPr>
          <w:trHeight w:val="566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FE" w:rsidRPr="00E820D6" w:rsidRDefault="00825BFE" w:rsidP="00DE1F72">
            <w:pPr>
              <w:autoSpaceDE w:val="0"/>
              <w:autoSpaceDN w:val="0"/>
              <w:adjustRightInd w:val="0"/>
              <w:jc w:val="both"/>
            </w:pPr>
            <w:r w:rsidRPr="00E820D6">
              <w:t>МДОУ №11 «Колокольчик»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FE" w:rsidRPr="00E820D6" w:rsidRDefault="00825BFE" w:rsidP="00825BFE">
            <w:r w:rsidRPr="00E820D6">
              <w:t>Семенова Е. 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FE" w:rsidRPr="00825BFE" w:rsidRDefault="00825BFE" w:rsidP="00825BFE">
            <w:pPr>
              <w:rPr>
                <w:rFonts w:eastAsiaTheme="minorHAnsi"/>
                <w:lang w:eastAsia="en-US"/>
              </w:rPr>
            </w:pPr>
            <w:r w:rsidRPr="00825BFE">
              <w:rPr>
                <w:rFonts w:eastAsiaTheme="minorHAnsi"/>
                <w:lang w:eastAsia="en-US"/>
              </w:rPr>
              <w:t>XX региональные Романовские образовательные  чтения «Формирование российской идентичности подрастающего поколения» 29.03.2019г.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FE" w:rsidRPr="00825BFE" w:rsidRDefault="00825BFE" w:rsidP="00825BFE">
            <w:pPr>
              <w:jc w:val="both"/>
              <w:rPr>
                <w:rFonts w:eastAsiaTheme="minorHAnsi"/>
                <w:lang w:eastAsia="en-US"/>
              </w:rPr>
            </w:pPr>
            <w:r w:rsidRPr="00825BFE">
              <w:rPr>
                <w:rFonts w:eastAsiaTheme="minorHAnsi"/>
                <w:lang w:eastAsia="en-US"/>
              </w:rPr>
              <w:t xml:space="preserve">«Укрепление и обогащение  духовно-нравственного здоровья дошкольников посредством  художественно-творческой  деятельности».  </w:t>
            </w:r>
          </w:p>
        </w:tc>
      </w:tr>
      <w:tr w:rsidR="00825BFE" w:rsidRPr="00E820D6" w:rsidTr="00825BFE">
        <w:trPr>
          <w:trHeight w:val="566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FE" w:rsidRPr="00E820D6" w:rsidRDefault="00825BFE" w:rsidP="00DE1F72">
            <w:pPr>
              <w:autoSpaceDE w:val="0"/>
              <w:autoSpaceDN w:val="0"/>
              <w:adjustRightInd w:val="0"/>
              <w:jc w:val="both"/>
            </w:pPr>
            <w:r w:rsidRPr="00E820D6">
              <w:t>МДОУ №11 «Колокольчик»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FE" w:rsidRPr="00E820D6" w:rsidRDefault="00825BFE" w:rsidP="00825BFE">
            <w:r w:rsidRPr="00E820D6">
              <w:t>Вагина Т. Н.</w:t>
            </w:r>
          </w:p>
          <w:p w:rsidR="00825BFE" w:rsidRPr="00E820D6" w:rsidRDefault="00825BFE" w:rsidP="00825BFE">
            <w:r w:rsidRPr="00E820D6">
              <w:t>Гусева В. Н.</w:t>
            </w:r>
          </w:p>
          <w:p w:rsidR="00825BFE" w:rsidRPr="00E820D6" w:rsidRDefault="00825BFE" w:rsidP="00825BFE">
            <w:r w:rsidRPr="00E820D6">
              <w:t xml:space="preserve">Горелкина Т. А. </w:t>
            </w:r>
          </w:p>
          <w:p w:rsidR="00825BFE" w:rsidRPr="00E820D6" w:rsidRDefault="00825BFE" w:rsidP="00825BFE">
            <w:r w:rsidRPr="00E820D6">
              <w:t>Тимофеева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FE" w:rsidRPr="00825BFE" w:rsidRDefault="00825BFE" w:rsidP="00825BFE">
            <w:pPr>
              <w:rPr>
                <w:rFonts w:eastAsiaTheme="minorHAnsi"/>
                <w:lang w:eastAsia="en-US"/>
              </w:rPr>
            </w:pPr>
            <w:r w:rsidRPr="00825BFE">
              <w:rPr>
                <w:rFonts w:eastAsiaTheme="minorHAnsi"/>
                <w:lang w:eastAsia="en-US"/>
              </w:rPr>
              <w:t>XX региональные Романовские образовательные  чтения «Формирование российской идентичности подрастающего поколения» 29.03.2019г.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FE" w:rsidRPr="00825BFE" w:rsidRDefault="00825BFE" w:rsidP="00825BFE">
            <w:pPr>
              <w:jc w:val="both"/>
              <w:rPr>
                <w:rFonts w:eastAsiaTheme="minorHAnsi"/>
                <w:lang w:eastAsia="en-US"/>
              </w:rPr>
            </w:pPr>
            <w:r w:rsidRPr="00825BFE">
              <w:rPr>
                <w:rFonts w:eastAsiaTheme="minorHAnsi"/>
                <w:lang w:eastAsia="en-US"/>
              </w:rPr>
              <w:t>«Создание условий для формирования у детей среднего и старшего дошкольного воз-</w:t>
            </w:r>
          </w:p>
          <w:p w:rsidR="00825BFE" w:rsidRPr="00825BFE" w:rsidRDefault="00825BFE" w:rsidP="00825BFE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25BFE">
              <w:rPr>
                <w:rFonts w:eastAsiaTheme="minorHAnsi"/>
                <w:lang w:eastAsia="en-US"/>
              </w:rPr>
              <w:t>раста</w:t>
            </w:r>
            <w:proofErr w:type="spellEnd"/>
            <w:r w:rsidRPr="00825BFE">
              <w:rPr>
                <w:rFonts w:eastAsiaTheme="minorHAnsi"/>
                <w:lang w:eastAsia="en-US"/>
              </w:rPr>
              <w:t xml:space="preserve">  духовно-нравственных  ценностей  на  основе  приобщения  к  православному </w:t>
            </w:r>
          </w:p>
          <w:p w:rsidR="00825BFE" w:rsidRPr="00825BFE" w:rsidRDefault="00825BFE" w:rsidP="00825BFE">
            <w:pPr>
              <w:jc w:val="both"/>
              <w:rPr>
                <w:rFonts w:eastAsiaTheme="minorHAnsi"/>
                <w:lang w:eastAsia="en-US"/>
              </w:rPr>
            </w:pPr>
            <w:r w:rsidRPr="00825BFE">
              <w:rPr>
                <w:rFonts w:eastAsiaTheme="minorHAnsi"/>
                <w:lang w:eastAsia="en-US"/>
              </w:rPr>
              <w:t>празднику  Рождественские  Святки»</w:t>
            </w:r>
          </w:p>
        </w:tc>
      </w:tr>
      <w:tr w:rsidR="00825BFE" w:rsidRPr="00E820D6" w:rsidTr="00825BFE">
        <w:trPr>
          <w:trHeight w:val="566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FE" w:rsidRPr="00E820D6" w:rsidRDefault="00825BFE" w:rsidP="00DE1F72">
            <w:pPr>
              <w:autoSpaceDE w:val="0"/>
              <w:autoSpaceDN w:val="0"/>
              <w:adjustRightInd w:val="0"/>
              <w:jc w:val="both"/>
            </w:pPr>
            <w:r w:rsidRPr="00E820D6">
              <w:t>МДОУ №11 «Колокольчик»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FE" w:rsidRPr="00E820D6" w:rsidRDefault="00825BFE" w:rsidP="00825BFE">
            <w:r w:rsidRPr="00E820D6">
              <w:t>Головицина Ю.Б.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FE" w:rsidRPr="00825BFE" w:rsidRDefault="00825BFE" w:rsidP="00825BFE">
            <w:pPr>
              <w:rPr>
                <w:rFonts w:eastAsiaTheme="minorHAnsi"/>
                <w:lang w:eastAsia="en-US"/>
              </w:rPr>
            </w:pPr>
            <w:r w:rsidRPr="00825BFE">
              <w:rPr>
                <w:rFonts w:eastAsiaTheme="minorHAnsi"/>
                <w:lang w:eastAsia="en-US"/>
              </w:rPr>
              <w:t xml:space="preserve">XX региональные Романовские образовательные  чтения «Формирование российской идентичности </w:t>
            </w:r>
            <w:r w:rsidRPr="00825BFE">
              <w:rPr>
                <w:rFonts w:eastAsiaTheme="minorHAnsi"/>
                <w:lang w:eastAsia="en-US"/>
              </w:rPr>
              <w:lastRenderedPageBreak/>
              <w:t>подрастающего поколения» 29.03.2019г.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FE" w:rsidRPr="00825BFE" w:rsidRDefault="00825BFE" w:rsidP="00825BFE">
            <w:pPr>
              <w:jc w:val="both"/>
              <w:rPr>
                <w:rFonts w:eastAsiaTheme="minorHAnsi"/>
                <w:lang w:eastAsia="en-US"/>
              </w:rPr>
            </w:pPr>
            <w:r w:rsidRPr="00825BFE">
              <w:rPr>
                <w:rFonts w:eastAsiaTheme="minorHAnsi"/>
                <w:lang w:eastAsia="en-US"/>
              </w:rPr>
              <w:lastRenderedPageBreak/>
              <w:t xml:space="preserve">«Социальное воспитание и социально-коммуникативное развитие детей на подгрупповых занятиях в рамках </w:t>
            </w:r>
            <w:r w:rsidRPr="00825BFE">
              <w:rPr>
                <w:rFonts w:eastAsiaTheme="minorHAnsi"/>
                <w:lang w:eastAsia="en-US"/>
              </w:rPr>
              <w:lastRenderedPageBreak/>
              <w:t>логопедического пункта в детском саду»</w:t>
            </w:r>
          </w:p>
        </w:tc>
      </w:tr>
      <w:tr w:rsidR="00825BFE" w:rsidRPr="00E820D6" w:rsidTr="00825BFE">
        <w:trPr>
          <w:trHeight w:val="566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FE" w:rsidRPr="00825BFE" w:rsidRDefault="00825BFE" w:rsidP="00DE1F72">
            <w:pPr>
              <w:autoSpaceDE w:val="0"/>
              <w:autoSpaceDN w:val="0"/>
              <w:adjustRightInd w:val="0"/>
              <w:jc w:val="both"/>
            </w:pPr>
            <w:r w:rsidRPr="00825BFE">
              <w:lastRenderedPageBreak/>
              <w:t>МДОУ №11 «Колокольчик»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FE" w:rsidRPr="00825BFE" w:rsidRDefault="00825BFE" w:rsidP="00825BFE">
            <w:r w:rsidRPr="00825BFE">
              <w:t>Головицина Ю.Б.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FE" w:rsidRPr="00825BFE" w:rsidRDefault="00825BFE" w:rsidP="00825BFE">
            <w:pPr>
              <w:rPr>
                <w:rFonts w:eastAsiaTheme="minorHAnsi"/>
                <w:lang w:eastAsia="en-US"/>
              </w:rPr>
            </w:pPr>
            <w:r w:rsidRPr="00825BFE">
              <w:rPr>
                <w:rFonts w:eastAsiaTheme="minorHAnsi"/>
                <w:lang w:eastAsia="en-US"/>
              </w:rPr>
              <w:t>Региональный этап XIV Всероссийского конкурса в области педагогики, воспитания и работы с детьми школьного возраста и молодёжью до 20 лет «За нравственный подвиг учителя» (2019)</w:t>
            </w:r>
          </w:p>
          <w:p w:rsidR="00825BFE" w:rsidRPr="00825BFE" w:rsidRDefault="00825BFE" w:rsidP="00825B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FE" w:rsidRPr="00825BFE" w:rsidRDefault="00825BFE" w:rsidP="00825BFE">
            <w:pPr>
              <w:jc w:val="both"/>
              <w:rPr>
                <w:rFonts w:eastAsiaTheme="minorHAnsi"/>
                <w:lang w:eastAsia="en-US"/>
              </w:rPr>
            </w:pPr>
            <w:r w:rsidRPr="00825BFE">
              <w:rPr>
                <w:rFonts w:eastAsiaTheme="minorHAnsi"/>
                <w:lang w:eastAsia="en-US"/>
              </w:rPr>
              <w:t>«Обучение. Развитие. Воспитание. Социальное воспитание и социально-коммуникативное развитие детей на подгрупповых занятиях в рамках логопедического пункта в детском саду»</w:t>
            </w:r>
          </w:p>
          <w:p w:rsidR="00825BFE" w:rsidRPr="00825BFE" w:rsidRDefault="00825BFE" w:rsidP="00825BFE">
            <w:pPr>
              <w:jc w:val="both"/>
              <w:rPr>
                <w:rFonts w:eastAsiaTheme="minorHAnsi"/>
                <w:lang w:eastAsia="en-US"/>
              </w:rPr>
            </w:pPr>
            <w:r w:rsidRPr="00825BFE">
              <w:rPr>
                <w:rFonts w:eastAsiaTheme="minorHAnsi"/>
                <w:lang w:eastAsia="en-US"/>
              </w:rPr>
              <w:t>Диплом II степени</w:t>
            </w:r>
          </w:p>
        </w:tc>
      </w:tr>
    </w:tbl>
    <w:p w:rsidR="00ED7139" w:rsidRDefault="00ED7139" w:rsidP="006E2F86">
      <w:pPr>
        <w:rPr>
          <w:b/>
          <w:sz w:val="22"/>
          <w:szCs w:val="22"/>
        </w:rPr>
      </w:pPr>
    </w:p>
    <w:p w:rsidR="00DE48EC" w:rsidRDefault="00DE48EC" w:rsidP="00DE48EC">
      <w:pPr>
        <w:jc w:val="center"/>
        <w:rPr>
          <w:b/>
        </w:rPr>
      </w:pPr>
      <w:r w:rsidRPr="00951455">
        <w:rPr>
          <w:b/>
        </w:rPr>
        <w:t>Победы и участие педагогов  в конкурсах на регионал</w:t>
      </w:r>
      <w:r w:rsidR="00E07EF8">
        <w:rPr>
          <w:b/>
        </w:rPr>
        <w:t>ьном и федеральном уровне в 2019</w:t>
      </w:r>
      <w:r w:rsidRPr="00951455">
        <w:rPr>
          <w:b/>
        </w:rPr>
        <w:t xml:space="preserve"> году</w:t>
      </w:r>
    </w:p>
    <w:p w:rsidR="00E07EF8" w:rsidRPr="00951455" w:rsidRDefault="00E07EF8" w:rsidP="00DE48EC">
      <w:pPr>
        <w:jc w:val="center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2"/>
        <w:gridCol w:w="3969"/>
        <w:gridCol w:w="2127"/>
      </w:tblGrid>
      <w:tr w:rsidR="00E07EF8" w:rsidRPr="00E07EF8" w:rsidTr="00DE1F72">
        <w:trPr>
          <w:trHeight w:val="5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8" w:rsidRPr="00E07EF8" w:rsidRDefault="00E07EF8" w:rsidP="00E07EF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E07EF8">
              <w:rPr>
                <w:b/>
              </w:rPr>
              <w:t>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8" w:rsidRPr="00E07EF8" w:rsidRDefault="00E07EF8" w:rsidP="00E07E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EF8">
              <w:rPr>
                <w:b/>
              </w:rPr>
              <w:t>ФИО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8" w:rsidRPr="00E07EF8" w:rsidRDefault="00E07EF8" w:rsidP="00E07E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EF8">
              <w:rPr>
                <w:b/>
              </w:rPr>
              <w:t>Наименование конкурса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8" w:rsidRPr="00E07EF8" w:rsidRDefault="00E07EF8" w:rsidP="00E07EF8">
            <w:pPr>
              <w:autoSpaceDE w:val="0"/>
              <w:autoSpaceDN w:val="0"/>
              <w:adjustRightInd w:val="0"/>
              <w:ind w:right="34"/>
              <w:jc w:val="center"/>
              <w:rPr>
                <w:b/>
              </w:rPr>
            </w:pPr>
            <w:r w:rsidRPr="00E07EF8">
              <w:rPr>
                <w:b/>
              </w:rPr>
              <w:t>Результат</w:t>
            </w:r>
          </w:p>
        </w:tc>
      </w:tr>
      <w:tr w:rsidR="00E07EF8" w:rsidRPr="00E07EF8" w:rsidTr="00DE1F72">
        <w:trPr>
          <w:trHeight w:val="19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8" w:rsidRPr="00E07EF8" w:rsidRDefault="00E07EF8" w:rsidP="00E07EF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E07EF8">
              <w:t>МДОУ №11 «Колокольчик»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8" w:rsidRPr="00E07EF8" w:rsidRDefault="00E07EF8" w:rsidP="00E07EF8">
            <w:pPr>
              <w:autoSpaceDE w:val="0"/>
              <w:autoSpaceDN w:val="0"/>
              <w:adjustRightInd w:val="0"/>
              <w:jc w:val="center"/>
            </w:pPr>
            <w:r w:rsidRPr="00E07EF8">
              <w:t>Семенова Е.В.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8" w:rsidRPr="00E07EF8" w:rsidRDefault="00E07EF8" w:rsidP="00E07EF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07EF8">
              <w:rPr>
                <w:rFonts w:eastAsiaTheme="minorHAnsi"/>
                <w:lang w:eastAsia="en-US"/>
              </w:rPr>
              <w:t>Региональный конкурс научно-методических разработок и педагогических проектов по духовно-нравственному воспитанию детей и молодежи в рамках шестых Епархиальных Рождественских образовательных чтений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8" w:rsidRPr="00E07EF8" w:rsidRDefault="00E07EF8" w:rsidP="00E07EF8">
            <w:pPr>
              <w:autoSpaceDE w:val="0"/>
              <w:autoSpaceDN w:val="0"/>
              <w:adjustRightInd w:val="0"/>
              <w:ind w:right="34"/>
              <w:jc w:val="center"/>
            </w:pPr>
            <w:r w:rsidRPr="00E07EF8">
              <w:t>Диплом Победителя</w:t>
            </w:r>
          </w:p>
        </w:tc>
      </w:tr>
      <w:tr w:rsidR="00E07EF8" w:rsidRPr="00E07EF8" w:rsidTr="00DE1F72">
        <w:trPr>
          <w:trHeight w:val="5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8" w:rsidRPr="00E07EF8" w:rsidRDefault="00E07EF8" w:rsidP="00E07EF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E07EF8">
              <w:t>МДОУ №11 «Колокольчик»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8" w:rsidRPr="00E07EF8" w:rsidRDefault="00E07EF8" w:rsidP="00E07EF8">
            <w:pPr>
              <w:autoSpaceDE w:val="0"/>
              <w:autoSpaceDN w:val="0"/>
              <w:adjustRightInd w:val="0"/>
              <w:jc w:val="center"/>
            </w:pPr>
            <w:r w:rsidRPr="00E07EF8">
              <w:t>Анисимова Н.М.</w:t>
            </w:r>
          </w:p>
          <w:p w:rsidR="00E07EF8" w:rsidRPr="00E07EF8" w:rsidRDefault="00E07EF8" w:rsidP="00E07E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EF8">
              <w:t>Большакова Е.И.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8" w:rsidRPr="00E07EF8" w:rsidRDefault="00E07EF8" w:rsidP="00E07EF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07EF8">
              <w:t xml:space="preserve">Областной конкурс на лучшую учебно-методические материалы по тематике «Пожарная безопасность» в номинации «Современные информационные технологии в обучении детей мерам пожарной безопасности» 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8" w:rsidRPr="00E07EF8" w:rsidRDefault="00E07EF8" w:rsidP="00E07EF8">
            <w:pPr>
              <w:autoSpaceDE w:val="0"/>
              <w:autoSpaceDN w:val="0"/>
              <w:adjustRightInd w:val="0"/>
              <w:ind w:right="34"/>
              <w:jc w:val="center"/>
            </w:pPr>
            <w:r w:rsidRPr="00E07EF8">
              <w:t xml:space="preserve">Диплом </w:t>
            </w:r>
          </w:p>
          <w:p w:rsidR="00E07EF8" w:rsidRPr="00E07EF8" w:rsidRDefault="00E07EF8" w:rsidP="00E07EF8">
            <w:pPr>
              <w:autoSpaceDE w:val="0"/>
              <w:autoSpaceDN w:val="0"/>
              <w:adjustRightInd w:val="0"/>
              <w:ind w:right="34"/>
              <w:jc w:val="center"/>
              <w:rPr>
                <w:b/>
              </w:rPr>
            </w:pPr>
            <w:r w:rsidRPr="00E07EF8">
              <w:rPr>
                <w:lang w:val="en-US"/>
              </w:rPr>
              <w:t xml:space="preserve">III </w:t>
            </w:r>
            <w:r w:rsidRPr="00E07EF8">
              <w:t>место</w:t>
            </w:r>
          </w:p>
        </w:tc>
      </w:tr>
      <w:tr w:rsidR="00E07EF8" w:rsidRPr="00E07EF8" w:rsidTr="00DE1F72">
        <w:trPr>
          <w:trHeight w:val="5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8" w:rsidRPr="00E07EF8" w:rsidRDefault="00E07EF8" w:rsidP="00E07EF8">
            <w:pPr>
              <w:autoSpaceDE w:val="0"/>
              <w:autoSpaceDN w:val="0"/>
              <w:adjustRightInd w:val="0"/>
              <w:ind w:right="-108"/>
              <w:jc w:val="center"/>
            </w:pPr>
            <w:r w:rsidRPr="00E07EF8">
              <w:t>МДОУ №11 «Колокольчик»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8" w:rsidRPr="00E07EF8" w:rsidRDefault="00E07EF8" w:rsidP="00E07EF8">
            <w:pPr>
              <w:autoSpaceDE w:val="0"/>
              <w:autoSpaceDN w:val="0"/>
              <w:adjustRightInd w:val="0"/>
              <w:jc w:val="center"/>
            </w:pPr>
            <w:r w:rsidRPr="00E07EF8">
              <w:t>Головицина Ю.Б.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8" w:rsidRPr="00E07EF8" w:rsidRDefault="00E07EF8" w:rsidP="00E07EF8">
            <w:pPr>
              <w:autoSpaceDE w:val="0"/>
              <w:autoSpaceDN w:val="0"/>
              <w:adjustRightInd w:val="0"/>
              <w:jc w:val="both"/>
            </w:pPr>
            <w:r w:rsidRPr="00E07EF8">
              <w:rPr>
                <w:lang w:val="en-US"/>
              </w:rPr>
              <w:t>XVII</w:t>
            </w:r>
            <w:r w:rsidRPr="00E07EF8">
              <w:t xml:space="preserve"> Международная Ярмарка социально-педагогических инноваций</w:t>
            </w:r>
          </w:p>
          <w:p w:rsidR="00E07EF8" w:rsidRPr="00E07EF8" w:rsidRDefault="00E07EF8" w:rsidP="00E07EF8">
            <w:pPr>
              <w:autoSpaceDE w:val="0"/>
              <w:autoSpaceDN w:val="0"/>
              <w:adjustRightInd w:val="0"/>
              <w:jc w:val="both"/>
            </w:pPr>
            <w:r w:rsidRPr="00E07EF8">
              <w:t xml:space="preserve">с. </w:t>
            </w:r>
            <w:proofErr w:type="spellStart"/>
            <w:proofErr w:type="gramStart"/>
            <w:r w:rsidRPr="00E07EF8">
              <w:t>Кинель</w:t>
            </w:r>
            <w:proofErr w:type="spellEnd"/>
            <w:r w:rsidRPr="00E07EF8">
              <w:t>-Черкассы</w:t>
            </w:r>
            <w:proofErr w:type="gramEnd"/>
            <w:r w:rsidRPr="00E07EF8">
              <w:t xml:space="preserve"> </w:t>
            </w:r>
          </w:p>
          <w:p w:rsidR="00E07EF8" w:rsidRPr="00E07EF8" w:rsidRDefault="00E07EF8" w:rsidP="00E07EF8">
            <w:pPr>
              <w:autoSpaceDE w:val="0"/>
              <w:autoSpaceDN w:val="0"/>
              <w:adjustRightInd w:val="0"/>
            </w:pPr>
            <w:r w:rsidRPr="00E07EF8">
              <w:t>18-21-мая 2019г.</w:t>
            </w:r>
          </w:p>
          <w:p w:rsidR="00E07EF8" w:rsidRPr="00E07EF8" w:rsidRDefault="00E07EF8" w:rsidP="00E07EF8">
            <w:pPr>
              <w:tabs>
                <w:tab w:val="left" w:pos="372"/>
              </w:tabs>
              <w:autoSpaceDE w:val="0"/>
              <w:autoSpaceDN w:val="0"/>
              <w:adjustRightInd w:val="0"/>
              <w:ind w:right="279"/>
              <w:jc w:val="both"/>
              <w:rPr>
                <w:lang w:eastAsia="ar-SA"/>
              </w:rPr>
            </w:pPr>
            <w:r w:rsidRPr="00E07EF8">
              <w:rPr>
                <w:lang w:eastAsia="ar-SA"/>
              </w:rPr>
              <w:t>Тема проекта: «Повышение компетентности родителей детей с ОВЗ в детском саду»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8" w:rsidRPr="00E07EF8" w:rsidRDefault="00E07EF8" w:rsidP="00E07EF8">
            <w:pPr>
              <w:autoSpaceDE w:val="0"/>
              <w:autoSpaceDN w:val="0"/>
              <w:adjustRightInd w:val="0"/>
              <w:ind w:right="34"/>
              <w:jc w:val="center"/>
            </w:pPr>
            <w:r w:rsidRPr="00E07EF8">
              <w:t xml:space="preserve">Кубок и Диплом за лучший проект на приз Главы муниципального района </w:t>
            </w:r>
            <w:proofErr w:type="spellStart"/>
            <w:proofErr w:type="gramStart"/>
            <w:r w:rsidRPr="00E07EF8">
              <w:t>Кинель</w:t>
            </w:r>
            <w:proofErr w:type="spellEnd"/>
            <w:r w:rsidRPr="00E07EF8">
              <w:t>-Черкасский</w:t>
            </w:r>
            <w:proofErr w:type="gramEnd"/>
          </w:p>
        </w:tc>
      </w:tr>
      <w:tr w:rsidR="00E07EF8" w:rsidRPr="00E07EF8" w:rsidTr="00DE1F72">
        <w:trPr>
          <w:trHeight w:val="5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8" w:rsidRPr="00E07EF8" w:rsidRDefault="00E07EF8" w:rsidP="00E07EF8">
            <w:pPr>
              <w:autoSpaceDE w:val="0"/>
              <w:autoSpaceDN w:val="0"/>
              <w:adjustRightInd w:val="0"/>
              <w:ind w:right="-108"/>
              <w:jc w:val="center"/>
            </w:pPr>
            <w:r w:rsidRPr="00E07EF8">
              <w:t>МДОУ №11 «Колокольчик»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8" w:rsidRPr="00E07EF8" w:rsidRDefault="00E07EF8" w:rsidP="00E07EF8">
            <w:pPr>
              <w:autoSpaceDE w:val="0"/>
              <w:autoSpaceDN w:val="0"/>
              <w:adjustRightInd w:val="0"/>
              <w:jc w:val="center"/>
            </w:pPr>
            <w:r w:rsidRPr="00E07EF8">
              <w:t xml:space="preserve">Дмитриева Р.Ю.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8" w:rsidRPr="00E07EF8" w:rsidRDefault="00E07EF8" w:rsidP="00E07EF8">
            <w:pPr>
              <w:autoSpaceDE w:val="0"/>
              <w:autoSpaceDN w:val="0"/>
              <w:adjustRightInd w:val="0"/>
              <w:jc w:val="both"/>
            </w:pPr>
            <w:r w:rsidRPr="00E07EF8">
              <w:t xml:space="preserve">Конкурс программ и методических материалов по экологическому образованию и просвещению детей </w:t>
            </w:r>
            <w:r w:rsidRPr="00E07EF8">
              <w:rPr>
                <w:lang w:val="en-US"/>
              </w:rPr>
              <w:t>XX</w:t>
            </w:r>
            <w:r w:rsidRPr="00E07EF8">
              <w:t xml:space="preserve"> областного детского фестиваля «Жизнь в стиле ЭКО» в номинации «Программы дополнительного естественнонаучного образования»  (конкурсная работа «Дополнительная общеобразовательная </w:t>
            </w:r>
            <w:r w:rsidRPr="00E07EF8">
              <w:lastRenderedPageBreak/>
              <w:t>общеразвивающая программа «Экологическая школа»)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8" w:rsidRPr="00E07EF8" w:rsidRDefault="00E07EF8" w:rsidP="00E07EF8">
            <w:pPr>
              <w:autoSpaceDE w:val="0"/>
              <w:autoSpaceDN w:val="0"/>
              <w:adjustRightInd w:val="0"/>
              <w:ind w:right="34"/>
              <w:jc w:val="center"/>
            </w:pPr>
            <w:r w:rsidRPr="00E07EF8">
              <w:lastRenderedPageBreak/>
              <w:t>Диплом</w:t>
            </w:r>
          </w:p>
          <w:p w:rsidR="00E07EF8" w:rsidRPr="00E07EF8" w:rsidRDefault="00E07EF8" w:rsidP="00E07EF8">
            <w:pPr>
              <w:autoSpaceDE w:val="0"/>
              <w:autoSpaceDN w:val="0"/>
              <w:adjustRightInd w:val="0"/>
              <w:ind w:right="34"/>
              <w:jc w:val="center"/>
            </w:pPr>
            <w:r w:rsidRPr="00E07EF8">
              <w:t xml:space="preserve"> </w:t>
            </w:r>
            <w:r w:rsidRPr="00E07EF8">
              <w:rPr>
                <w:lang w:val="en-US"/>
              </w:rPr>
              <w:t>I</w:t>
            </w:r>
            <w:r w:rsidRPr="00E07EF8">
              <w:t xml:space="preserve"> степени Победитель </w:t>
            </w:r>
          </w:p>
          <w:p w:rsidR="00E07EF8" w:rsidRPr="00E07EF8" w:rsidRDefault="00E07EF8" w:rsidP="00E07EF8">
            <w:pPr>
              <w:autoSpaceDE w:val="0"/>
              <w:autoSpaceDN w:val="0"/>
              <w:adjustRightInd w:val="0"/>
              <w:ind w:right="34"/>
              <w:jc w:val="center"/>
            </w:pPr>
            <w:r w:rsidRPr="00E07EF8">
              <w:t>Авторский коллектив</w:t>
            </w:r>
          </w:p>
          <w:p w:rsidR="00E07EF8" w:rsidRPr="00E07EF8" w:rsidRDefault="00E07EF8" w:rsidP="00E07EF8">
            <w:pPr>
              <w:autoSpaceDE w:val="0"/>
              <w:autoSpaceDN w:val="0"/>
              <w:adjustRightInd w:val="0"/>
              <w:ind w:right="34"/>
              <w:jc w:val="center"/>
            </w:pPr>
            <w:r w:rsidRPr="00E07EF8">
              <w:t xml:space="preserve">Департамент образования Ярославской области № 173/01-03 от </w:t>
            </w:r>
            <w:r w:rsidRPr="00E07EF8">
              <w:lastRenderedPageBreak/>
              <w:t>14.05.2019г.</w:t>
            </w:r>
          </w:p>
        </w:tc>
      </w:tr>
      <w:tr w:rsidR="00E07EF8" w:rsidRPr="00E07EF8" w:rsidTr="00DE1F72">
        <w:trPr>
          <w:trHeight w:val="5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8" w:rsidRPr="00E07EF8" w:rsidRDefault="00E07EF8" w:rsidP="00E07EF8">
            <w:pPr>
              <w:autoSpaceDE w:val="0"/>
              <w:autoSpaceDN w:val="0"/>
              <w:adjustRightInd w:val="0"/>
              <w:ind w:right="-108"/>
              <w:jc w:val="center"/>
            </w:pPr>
            <w:r w:rsidRPr="00E07EF8">
              <w:lastRenderedPageBreak/>
              <w:t>МДОУ №11 «Колокольчик»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8" w:rsidRPr="00E07EF8" w:rsidRDefault="00E07EF8" w:rsidP="00825BFE">
            <w:pPr>
              <w:rPr>
                <w:rFonts w:eastAsiaTheme="minorHAnsi"/>
                <w:lang w:eastAsia="en-US"/>
              </w:rPr>
            </w:pPr>
            <w:r w:rsidRPr="00E07EF8">
              <w:rPr>
                <w:rFonts w:eastAsiaTheme="minorHAnsi"/>
                <w:lang w:eastAsia="en-US"/>
              </w:rPr>
              <w:t>Белова Е. Н.</w:t>
            </w:r>
          </w:p>
          <w:p w:rsidR="00E07EF8" w:rsidRPr="00E07EF8" w:rsidRDefault="00E07EF8" w:rsidP="00825BFE">
            <w:pPr>
              <w:rPr>
                <w:rFonts w:eastAsiaTheme="minorHAnsi"/>
                <w:lang w:eastAsia="en-US"/>
              </w:rPr>
            </w:pPr>
            <w:r w:rsidRPr="00E07EF8">
              <w:rPr>
                <w:rFonts w:eastAsiaTheme="minorHAnsi"/>
                <w:lang w:eastAsia="en-US"/>
              </w:rPr>
              <w:t>Семенова Е. В.</w:t>
            </w:r>
          </w:p>
          <w:p w:rsidR="00E07EF8" w:rsidRPr="00E07EF8" w:rsidRDefault="00E07EF8" w:rsidP="00825BFE">
            <w:pPr>
              <w:rPr>
                <w:rFonts w:eastAsiaTheme="minorHAnsi"/>
                <w:lang w:eastAsia="en-US"/>
              </w:rPr>
            </w:pPr>
            <w:r w:rsidRPr="00E07EF8">
              <w:rPr>
                <w:rFonts w:eastAsiaTheme="minorHAnsi"/>
                <w:lang w:eastAsia="en-US"/>
              </w:rPr>
              <w:t>Горелкина Т.А.</w:t>
            </w:r>
          </w:p>
          <w:p w:rsidR="00E07EF8" w:rsidRPr="00E07EF8" w:rsidRDefault="00E07EF8" w:rsidP="00825BFE">
            <w:pPr>
              <w:autoSpaceDE w:val="0"/>
              <w:autoSpaceDN w:val="0"/>
              <w:adjustRightInd w:val="0"/>
            </w:pPr>
            <w:r w:rsidRPr="00E07EF8">
              <w:t>Тимофеева О.А.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8" w:rsidRPr="00E07EF8" w:rsidRDefault="00E07EF8" w:rsidP="00E07EF8">
            <w:r w:rsidRPr="00E07EF8">
              <w:t xml:space="preserve">XI  Межрегиональный этап </w:t>
            </w:r>
          </w:p>
          <w:p w:rsidR="00E07EF8" w:rsidRPr="00E07EF8" w:rsidRDefault="00E07EF8" w:rsidP="00E07EF8">
            <w:r w:rsidRPr="00E07EF8">
              <w:rPr>
                <w:lang w:val="en-US"/>
              </w:rPr>
              <w:t>XVIII</w:t>
            </w:r>
            <w:r w:rsidRPr="00E07EF8">
              <w:t xml:space="preserve"> Международной ярмарки социально-педагогических инноваций </w:t>
            </w:r>
          </w:p>
          <w:p w:rsidR="00E07EF8" w:rsidRPr="00E07EF8" w:rsidRDefault="00E07EF8" w:rsidP="00E07EF8">
            <w:r w:rsidRPr="00E07EF8">
              <w:t xml:space="preserve">г. </w:t>
            </w:r>
            <w:proofErr w:type="gramStart"/>
            <w:r w:rsidRPr="00E07EF8">
              <w:t>Ростов-Великий</w:t>
            </w:r>
            <w:proofErr w:type="gramEnd"/>
          </w:p>
          <w:p w:rsidR="00E07EF8" w:rsidRPr="00E07EF8" w:rsidRDefault="00E07EF8" w:rsidP="00E07EF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8" w:rsidRPr="00E07EF8" w:rsidRDefault="00E07EF8" w:rsidP="00E07EF8">
            <w:r w:rsidRPr="00E07EF8">
              <w:t>Диплом победителя</w:t>
            </w:r>
          </w:p>
          <w:p w:rsidR="00E07EF8" w:rsidRPr="00E07EF8" w:rsidRDefault="00E07EF8" w:rsidP="00E07EF8">
            <w:pPr>
              <w:ind w:left="34"/>
            </w:pPr>
            <w:r w:rsidRPr="00E07EF8">
              <w:t xml:space="preserve">Тема «Ознакомление старших дошкольников с историей и культурой родного края» </w:t>
            </w:r>
          </w:p>
          <w:p w:rsidR="00E07EF8" w:rsidRPr="00E07EF8" w:rsidRDefault="00E07EF8" w:rsidP="00E07EF8">
            <w:pPr>
              <w:ind w:left="34"/>
            </w:pPr>
            <w:r w:rsidRPr="00E07EF8">
              <w:t>13 декабря 2019г.</w:t>
            </w:r>
          </w:p>
          <w:p w:rsidR="00E07EF8" w:rsidRPr="00E07EF8" w:rsidRDefault="00E07EF8" w:rsidP="00E07EF8">
            <w:pPr>
              <w:autoSpaceDE w:val="0"/>
              <w:autoSpaceDN w:val="0"/>
              <w:adjustRightInd w:val="0"/>
              <w:ind w:right="34"/>
            </w:pPr>
            <w:r w:rsidRPr="00E07EF8">
              <w:t>Рекомендовано участие в финале Ярмарки - 2020</w:t>
            </w:r>
          </w:p>
        </w:tc>
      </w:tr>
    </w:tbl>
    <w:p w:rsidR="00DE48EC" w:rsidRDefault="00DE48EC" w:rsidP="00DE48EC">
      <w:pPr>
        <w:jc w:val="center"/>
        <w:rPr>
          <w:b/>
          <w:sz w:val="22"/>
          <w:szCs w:val="22"/>
        </w:rPr>
      </w:pPr>
    </w:p>
    <w:p w:rsidR="00DE48EC" w:rsidRPr="00951455" w:rsidRDefault="00DE48EC" w:rsidP="00DE48EC">
      <w:pPr>
        <w:jc w:val="center"/>
        <w:rPr>
          <w:b/>
          <w:sz w:val="22"/>
          <w:szCs w:val="22"/>
        </w:rPr>
      </w:pPr>
    </w:p>
    <w:p w:rsidR="00951455" w:rsidRPr="00951455" w:rsidRDefault="00951455" w:rsidP="00951455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951455">
        <w:rPr>
          <w:rFonts w:eastAsiaTheme="minorHAnsi"/>
          <w:b/>
          <w:lang w:eastAsia="en-US"/>
        </w:rPr>
        <w:t>Участие педагогов в спортивных м</w:t>
      </w:r>
      <w:r w:rsidR="00E07EF8">
        <w:rPr>
          <w:rFonts w:eastAsiaTheme="minorHAnsi"/>
          <w:b/>
          <w:lang w:eastAsia="en-US"/>
        </w:rPr>
        <w:t>униципальных мероприятиях в 2019</w:t>
      </w:r>
      <w:r w:rsidRPr="00951455">
        <w:rPr>
          <w:rFonts w:eastAsiaTheme="minorHAnsi"/>
          <w:b/>
          <w:lang w:eastAsia="en-US"/>
        </w:rPr>
        <w:t xml:space="preserve"> год </w:t>
      </w:r>
    </w:p>
    <w:tbl>
      <w:tblPr>
        <w:tblStyle w:val="21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"/>
        <w:gridCol w:w="5029"/>
        <w:gridCol w:w="2043"/>
        <w:gridCol w:w="1728"/>
      </w:tblGrid>
      <w:tr w:rsidR="00CF5BDB" w:rsidRPr="00951455" w:rsidTr="00CF5BDB">
        <w:trPr>
          <w:trHeight w:val="521"/>
        </w:trPr>
        <w:tc>
          <w:tcPr>
            <w:tcW w:w="627" w:type="dxa"/>
          </w:tcPr>
          <w:p w:rsidR="00CF5BDB" w:rsidRPr="00951455" w:rsidRDefault="00CF5BDB" w:rsidP="00951455">
            <w:pPr>
              <w:ind w:left="-115" w:firstLine="115"/>
              <w:contextualSpacing/>
              <w:rPr>
                <w:rFonts w:ascii="Times New Roman" w:hAnsi="Times New Roman" w:cs="Times New Roman"/>
              </w:rPr>
            </w:pPr>
            <w:r w:rsidRPr="009514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29" w:type="dxa"/>
          </w:tcPr>
          <w:p w:rsidR="00CF5BDB" w:rsidRPr="00951455" w:rsidRDefault="00CF5BDB" w:rsidP="00951455">
            <w:pPr>
              <w:ind w:left="-115" w:firstLine="115"/>
              <w:contextualSpacing/>
              <w:rPr>
                <w:rFonts w:ascii="Times New Roman" w:hAnsi="Times New Roman" w:cs="Times New Roman"/>
              </w:rPr>
            </w:pPr>
            <w:r w:rsidRPr="00951455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043" w:type="dxa"/>
          </w:tcPr>
          <w:p w:rsidR="00CF5BDB" w:rsidRPr="00951455" w:rsidRDefault="00CF5BDB" w:rsidP="00951455">
            <w:pPr>
              <w:ind w:left="-115" w:firstLine="11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728" w:type="dxa"/>
          </w:tcPr>
          <w:p w:rsidR="00CF5BDB" w:rsidRPr="00951455" w:rsidRDefault="00CF5BDB" w:rsidP="00951455">
            <w:pPr>
              <w:ind w:left="-115" w:firstLine="115"/>
              <w:contextualSpacing/>
              <w:rPr>
                <w:rFonts w:ascii="Times New Roman" w:hAnsi="Times New Roman" w:cs="Times New Roman"/>
              </w:rPr>
            </w:pPr>
            <w:r w:rsidRPr="00951455">
              <w:rPr>
                <w:rFonts w:ascii="Times New Roman" w:hAnsi="Times New Roman" w:cs="Times New Roman"/>
              </w:rPr>
              <w:t>Победители</w:t>
            </w:r>
          </w:p>
        </w:tc>
      </w:tr>
      <w:tr w:rsidR="00CF5BDB" w:rsidRPr="00951455" w:rsidTr="00CF5BDB">
        <w:trPr>
          <w:trHeight w:val="270"/>
        </w:trPr>
        <w:tc>
          <w:tcPr>
            <w:tcW w:w="627" w:type="dxa"/>
          </w:tcPr>
          <w:p w:rsidR="00CF5BDB" w:rsidRPr="00951455" w:rsidRDefault="00CF5BDB" w:rsidP="00951455">
            <w:pPr>
              <w:ind w:left="-115" w:firstLine="115"/>
              <w:contextualSpacing/>
              <w:rPr>
                <w:rFonts w:ascii="Times New Roman" w:hAnsi="Times New Roman" w:cs="Times New Roman"/>
              </w:rPr>
            </w:pPr>
            <w:r w:rsidRPr="009514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29" w:type="dxa"/>
          </w:tcPr>
          <w:p w:rsidR="00CF5BDB" w:rsidRPr="00951455" w:rsidRDefault="00CF5BDB" w:rsidP="00951455">
            <w:pPr>
              <w:ind w:left="-115" w:firstLine="115"/>
              <w:contextualSpacing/>
              <w:rPr>
                <w:rFonts w:ascii="Times New Roman" w:hAnsi="Times New Roman" w:cs="Times New Roman"/>
              </w:rPr>
            </w:pPr>
            <w:r w:rsidRPr="00951455">
              <w:rPr>
                <w:rFonts w:ascii="Times New Roman" w:hAnsi="Times New Roman" w:cs="Times New Roman"/>
              </w:rPr>
              <w:t>Спартакиада педагогов «Стрельба»</w:t>
            </w:r>
          </w:p>
        </w:tc>
        <w:tc>
          <w:tcPr>
            <w:tcW w:w="2043" w:type="dxa"/>
          </w:tcPr>
          <w:p w:rsidR="00CF5BDB" w:rsidRPr="00951455" w:rsidRDefault="00CF5BDB" w:rsidP="00951455">
            <w:pPr>
              <w:ind w:left="-115" w:firstLine="115"/>
              <w:contextualSpacing/>
              <w:rPr>
                <w:rFonts w:ascii="Times New Roman" w:hAnsi="Times New Roman" w:cs="Times New Roman"/>
              </w:rPr>
            </w:pPr>
            <w:r w:rsidRPr="00951455"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728" w:type="dxa"/>
          </w:tcPr>
          <w:p w:rsidR="00CF5BDB" w:rsidRPr="00951455" w:rsidRDefault="00CF5BDB" w:rsidP="00951455">
            <w:pPr>
              <w:ind w:left="-115" w:firstLine="115"/>
              <w:contextualSpacing/>
              <w:rPr>
                <w:rFonts w:ascii="Times New Roman" w:hAnsi="Times New Roman" w:cs="Times New Roman"/>
              </w:rPr>
            </w:pPr>
            <w:r w:rsidRPr="00951455">
              <w:rPr>
                <w:rFonts w:ascii="Times New Roman" w:hAnsi="Times New Roman" w:cs="Times New Roman"/>
              </w:rPr>
              <w:t>1 место</w:t>
            </w:r>
          </w:p>
        </w:tc>
      </w:tr>
      <w:tr w:rsidR="00CF5BDB" w:rsidRPr="00951455" w:rsidTr="00CF5BDB">
        <w:trPr>
          <w:trHeight w:val="251"/>
        </w:trPr>
        <w:tc>
          <w:tcPr>
            <w:tcW w:w="627" w:type="dxa"/>
          </w:tcPr>
          <w:p w:rsidR="00CF5BDB" w:rsidRPr="00951455" w:rsidRDefault="00CF5BDB" w:rsidP="00951455">
            <w:pPr>
              <w:ind w:left="-115" w:firstLine="115"/>
              <w:contextualSpacing/>
              <w:rPr>
                <w:rFonts w:ascii="Times New Roman" w:hAnsi="Times New Roman" w:cs="Times New Roman"/>
              </w:rPr>
            </w:pPr>
            <w:r w:rsidRPr="009514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29" w:type="dxa"/>
          </w:tcPr>
          <w:p w:rsidR="00CF5BDB" w:rsidRPr="00951455" w:rsidRDefault="00CF5BDB" w:rsidP="00951455">
            <w:pPr>
              <w:ind w:left="-115" w:firstLine="115"/>
              <w:contextualSpacing/>
              <w:rPr>
                <w:rFonts w:ascii="Times New Roman" w:hAnsi="Times New Roman" w:cs="Times New Roman"/>
              </w:rPr>
            </w:pPr>
            <w:r w:rsidRPr="00951455">
              <w:rPr>
                <w:rFonts w:ascii="Times New Roman" w:hAnsi="Times New Roman" w:cs="Times New Roman"/>
              </w:rPr>
              <w:t>Спартакиада педагогов «Плавание»</w:t>
            </w:r>
          </w:p>
        </w:tc>
        <w:tc>
          <w:tcPr>
            <w:tcW w:w="2043" w:type="dxa"/>
          </w:tcPr>
          <w:p w:rsidR="00CF5BDB" w:rsidRPr="00951455" w:rsidRDefault="00CF5BDB" w:rsidP="00951455">
            <w:pPr>
              <w:ind w:left="-115" w:firstLine="115"/>
              <w:contextualSpacing/>
              <w:rPr>
                <w:rFonts w:ascii="Times New Roman" w:hAnsi="Times New Roman" w:cs="Times New Roman"/>
              </w:rPr>
            </w:pPr>
            <w:r w:rsidRPr="00951455"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728" w:type="dxa"/>
          </w:tcPr>
          <w:p w:rsidR="00CF5BDB" w:rsidRPr="00951455" w:rsidRDefault="00CF5BDB" w:rsidP="00951455">
            <w:pPr>
              <w:ind w:left="-115" w:firstLine="11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5145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F5BDB" w:rsidRPr="00951455" w:rsidTr="00CF5BDB">
        <w:trPr>
          <w:trHeight w:val="251"/>
        </w:trPr>
        <w:tc>
          <w:tcPr>
            <w:tcW w:w="627" w:type="dxa"/>
          </w:tcPr>
          <w:p w:rsidR="00CF5BDB" w:rsidRPr="00951455" w:rsidRDefault="00CF5BDB" w:rsidP="00951455">
            <w:pPr>
              <w:ind w:left="-115" w:firstLine="115"/>
              <w:contextualSpacing/>
              <w:rPr>
                <w:rFonts w:ascii="Times New Roman" w:hAnsi="Times New Roman" w:cs="Times New Roman"/>
              </w:rPr>
            </w:pPr>
            <w:r w:rsidRPr="009514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29" w:type="dxa"/>
          </w:tcPr>
          <w:p w:rsidR="00CF5BDB" w:rsidRPr="00951455" w:rsidRDefault="00CF5BDB" w:rsidP="00951455">
            <w:pPr>
              <w:ind w:left="-115" w:firstLine="115"/>
              <w:contextualSpacing/>
              <w:rPr>
                <w:rFonts w:ascii="Times New Roman" w:hAnsi="Times New Roman" w:cs="Times New Roman"/>
              </w:rPr>
            </w:pPr>
            <w:r w:rsidRPr="00951455">
              <w:rPr>
                <w:rFonts w:ascii="Times New Roman" w:hAnsi="Times New Roman" w:cs="Times New Roman"/>
              </w:rPr>
              <w:t>Спартакиада педагогов «</w:t>
            </w:r>
            <w:proofErr w:type="spellStart"/>
            <w:r w:rsidRPr="00951455">
              <w:rPr>
                <w:rFonts w:ascii="Times New Roman" w:hAnsi="Times New Roman" w:cs="Times New Roman"/>
              </w:rPr>
              <w:t>Дартс</w:t>
            </w:r>
            <w:proofErr w:type="spellEnd"/>
            <w:r w:rsidRPr="009514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43" w:type="dxa"/>
          </w:tcPr>
          <w:p w:rsidR="00CF5BDB" w:rsidRPr="00951455" w:rsidRDefault="00CF5BDB" w:rsidP="00951455">
            <w:pPr>
              <w:ind w:left="-115" w:firstLine="115"/>
              <w:contextualSpacing/>
              <w:rPr>
                <w:rFonts w:ascii="Times New Roman" w:hAnsi="Times New Roman" w:cs="Times New Roman"/>
              </w:rPr>
            </w:pPr>
            <w:r w:rsidRPr="00951455"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728" w:type="dxa"/>
          </w:tcPr>
          <w:p w:rsidR="00CF5BDB" w:rsidRPr="00951455" w:rsidRDefault="00CF5BDB" w:rsidP="00951455">
            <w:pPr>
              <w:ind w:left="-115" w:firstLine="115"/>
              <w:contextualSpacing/>
              <w:rPr>
                <w:rFonts w:ascii="Times New Roman" w:hAnsi="Times New Roman" w:cs="Times New Roman"/>
              </w:rPr>
            </w:pPr>
            <w:r w:rsidRPr="00951455">
              <w:rPr>
                <w:rFonts w:ascii="Times New Roman" w:hAnsi="Times New Roman" w:cs="Times New Roman"/>
              </w:rPr>
              <w:t>3 место</w:t>
            </w:r>
          </w:p>
        </w:tc>
      </w:tr>
      <w:tr w:rsidR="00CF5BDB" w:rsidRPr="00951455" w:rsidTr="00CF5BDB">
        <w:trPr>
          <w:trHeight w:val="270"/>
        </w:trPr>
        <w:tc>
          <w:tcPr>
            <w:tcW w:w="627" w:type="dxa"/>
          </w:tcPr>
          <w:p w:rsidR="00CF5BDB" w:rsidRPr="00951455" w:rsidRDefault="00CF5BDB" w:rsidP="00951455">
            <w:pPr>
              <w:ind w:left="-115" w:firstLine="115"/>
              <w:contextualSpacing/>
              <w:rPr>
                <w:rFonts w:ascii="Times New Roman" w:hAnsi="Times New Roman" w:cs="Times New Roman"/>
              </w:rPr>
            </w:pPr>
            <w:r w:rsidRPr="0095145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29" w:type="dxa"/>
          </w:tcPr>
          <w:p w:rsidR="00CF5BDB" w:rsidRPr="00951455" w:rsidRDefault="00CF5BDB" w:rsidP="00951455">
            <w:pPr>
              <w:ind w:left="-115" w:firstLine="115"/>
              <w:contextualSpacing/>
              <w:rPr>
                <w:rFonts w:ascii="Times New Roman" w:hAnsi="Times New Roman" w:cs="Times New Roman"/>
              </w:rPr>
            </w:pPr>
            <w:r w:rsidRPr="00951455">
              <w:rPr>
                <w:rFonts w:ascii="Times New Roman" w:hAnsi="Times New Roman" w:cs="Times New Roman"/>
              </w:rPr>
              <w:t>Спартакиада педагогов «Городки»</w:t>
            </w:r>
          </w:p>
        </w:tc>
        <w:tc>
          <w:tcPr>
            <w:tcW w:w="2043" w:type="dxa"/>
          </w:tcPr>
          <w:p w:rsidR="00CF5BDB" w:rsidRPr="00951455" w:rsidRDefault="00CF5BDB" w:rsidP="00951455">
            <w:pPr>
              <w:ind w:left="-115" w:firstLine="115"/>
              <w:contextualSpacing/>
              <w:rPr>
                <w:rFonts w:ascii="Times New Roman" w:hAnsi="Times New Roman" w:cs="Times New Roman"/>
              </w:rPr>
            </w:pPr>
            <w:r w:rsidRPr="00951455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1728" w:type="dxa"/>
          </w:tcPr>
          <w:p w:rsidR="00CF5BDB" w:rsidRPr="00951455" w:rsidRDefault="00CF5BDB" w:rsidP="00951455">
            <w:pPr>
              <w:ind w:left="-115" w:firstLine="115"/>
              <w:contextualSpacing/>
              <w:rPr>
                <w:rFonts w:ascii="Times New Roman" w:hAnsi="Times New Roman" w:cs="Times New Roman"/>
              </w:rPr>
            </w:pPr>
            <w:r w:rsidRPr="00951455">
              <w:rPr>
                <w:rFonts w:ascii="Times New Roman" w:hAnsi="Times New Roman" w:cs="Times New Roman"/>
              </w:rPr>
              <w:t>1 место</w:t>
            </w:r>
          </w:p>
        </w:tc>
      </w:tr>
      <w:tr w:rsidR="00CF5BDB" w:rsidRPr="00951455" w:rsidTr="00CF5BDB">
        <w:trPr>
          <w:trHeight w:val="791"/>
        </w:trPr>
        <w:tc>
          <w:tcPr>
            <w:tcW w:w="627" w:type="dxa"/>
          </w:tcPr>
          <w:p w:rsidR="00CF5BDB" w:rsidRPr="00951455" w:rsidRDefault="00E84ACA" w:rsidP="00951455">
            <w:pPr>
              <w:ind w:left="-115" w:firstLine="11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F5B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29" w:type="dxa"/>
          </w:tcPr>
          <w:p w:rsidR="00CF5BDB" w:rsidRPr="00E84ACA" w:rsidRDefault="00CF5BDB" w:rsidP="00CF5BDB">
            <w:pPr>
              <w:ind w:left="-115"/>
              <w:contextualSpacing/>
              <w:rPr>
                <w:rFonts w:ascii="Times New Roman" w:hAnsi="Times New Roman" w:cs="Times New Roman"/>
              </w:rPr>
            </w:pPr>
            <w:r w:rsidRPr="00E84ACA">
              <w:rPr>
                <w:rFonts w:ascii="Times New Roman" w:hAnsi="Times New Roman" w:cs="Times New Roman"/>
              </w:rPr>
              <w:t>Соревнования по городошному спорту на Кубок района среди семейных команд «Папа, мама, я - городошная семья»</w:t>
            </w:r>
          </w:p>
        </w:tc>
        <w:tc>
          <w:tcPr>
            <w:tcW w:w="2043" w:type="dxa"/>
          </w:tcPr>
          <w:p w:rsidR="00CF5BDB" w:rsidRPr="00E84ACA" w:rsidRDefault="00CF5BDB" w:rsidP="00951455">
            <w:pPr>
              <w:ind w:left="-115" w:firstLine="115"/>
              <w:contextualSpacing/>
              <w:rPr>
                <w:rFonts w:ascii="Times New Roman" w:hAnsi="Times New Roman" w:cs="Times New Roman"/>
              </w:rPr>
            </w:pPr>
            <w:r w:rsidRPr="00E84ACA">
              <w:rPr>
                <w:rFonts w:ascii="Times New Roman" w:hAnsi="Times New Roman" w:cs="Times New Roman"/>
              </w:rPr>
              <w:t>3 человека (семья)</w:t>
            </w:r>
          </w:p>
        </w:tc>
        <w:tc>
          <w:tcPr>
            <w:tcW w:w="1728" w:type="dxa"/>
          </w:tcPr>
          <w:p w:rsidR="00CF5BDB" w:rsidRPr="00E84ACA" w:rsidRDefault="00CF5BDB" w:rsidP="00951455">
            <w:pPr>
              <w:ind w:left="-115" w:firstLine="115"/>
              <w:contextualSpacing/>
              <w:rPr>
                <w:rFonts w:ascii="Times New Roman" w:hAnsi="Times New Roman" w:cs="Times New Roman"/>
              </w:rPr>
            </w:pPr>
            <w:r w:rsidRPr="00E84ACA">
              <w:rPr>
                <w:rFonts w:ascii="Times New Roman" w:hAnsi="Times New Roman" w:cs="Times New Roman"/>
              </w:rPr>
              <w:t>1 место</w:t>
            </w:r>
          </w:p>
        </w:tc>
      </w:tr>
    </w:tbl>
    <w:p w:rsidR="00951455" w:rsidRDefault="00951455" w:rsidP="00DE48EC">
      <w:pPr>
        <w:jc w:val="center"/>
        <w:rPr>
          <w:b/>
          <w:sz w:val="22"/>
          <w:szCs w:val="22"/>
        </w:rPr>
      </w:pPr>
    </w:p>
    <w:p w:rsidR="00090E5C" w:rsidRPr="00090E5C" w:rsidRDefault="00090E5C" w:rsidP="00DE48EC">
      <w:pPr>
        <w:jc w:val="center"/>
        <w:rPr>
          <w:b/>
          <w:sz w:val="22"/>
          <w:szCs w:val="22"/>
        </w:rPr>
      </w:pPr>
    </w:p>
    <w:p w:rsidR="00DE48EC" w:rsidRDefault="00090E5C" w:rsidP="00DE48EC">
      <w:pPr>
        <w:jc w:val="center"/>
        <w:rPr>
          <w:b/>
        </w:rPr>
      </w:pPr>
      <w:proofErr w:type="gramStart"/>
      <w:r w:rsidRPr="00951455">
        <w:rPr>
          <w:b/>
        </w:rPr>
        <w:t>Победы обучающихся в конкурсах муниципального, региональ</w:t>
      </w:r>
      <w:r w:rsidR="00E07EF8">
        <w:rPr>
          <w:b/>
        </w:rPr>
        <w:t>ного, федерального уровня в 2019</w:t>
      </w:r>
      <w:r w:rsidRPr="00951455">
        <w:rPr>
          <w:b/>
        </w:rPr>
        <w:t xml:space="preserve"> году</w:t>
      </w:r>
      <w:proofErr w:type="gramEnd"/>
    </w:p>
    <w:p w:rsidR="00E07EF8" w:rsidRDefault="00E07EF8" w:rsidP="00DE48EC">
      <w:pPr>
        <w:jc w:val="center"/>
        <w:rPr>
          <w:b/>
        </w:rPr>
      </w:pPr>
    </w:p>
    <w:p w:rsidR="00E07EF8" w:rsidRDefault="00E07EF8" w:rsidP="00DE48EC">
      <w:pPr>
        <w:jc w:val="center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2"/>
        <w:gridCol w:w="4111"/>
        <w:gridCol w:w="1985"/>
      </w:tblGrid>
      <w:tr w:rsidR="00E07EF8" w:rsidRPr="00E07EF8" w:rsidTr="00DE1F72">
        <w:trPr>
          <w:trHeight w:val="5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8" w:rsidRPr="00E07EF8" w:rsidRDefault="00E07EF8" w:rsidP="00E07EF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E07EF8">
              <w:rPr>
                <w:b/>
              </w:rPr>
              <w:t>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8" w:rsidRPr="00E07EF8" w:rsidRDefault="00E07EF8" w:rsidP="00E07E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EF8">
              <w:rPr>
                <w:b/>
              </w:rPr>
              <w:t>ФИО участника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8" w:rsidRPr="00E07EF8" w:rsidRDefault="00E07EF8" w:rsidP="00E07E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EF8">
              <w:rPr>
                <w:b/>
              </w:rPr>
              <w:t>Наименование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8" w:rsidRPr="00E07EF8" w:rsidRDefault="00E07EF8" w:rsidP="00E07EF8">
            <w:pPr>
              <w:autoSpaceDE w:val="0"/>
              <w:autoSpaceDN w:val="0"/>
              <w:adjustRightInd w:val="0"/>
              <w:ind w:right="34"/>
              <w:jc w:val="center"/>
              <w:rPr>
                <w:b/>
              </w:rPr>
            </w:pPr>
            <w:r w:rsidRPr="00E07EF8">
              <w:rPr>
                <w:b/>
              </w:rPr>
              <w:t>Результат</w:t>
            </w:r>
          </w:p>
        </w:tc>
      </w:tr>
      <w:tr w:rsidR="009C2E01" w:rsidRPr="00E07EF8" w:rsidTr="00DE1F72">
        <w:trPr>
          <w:trHeight w:val="5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6B" w:rsidRDefault="00E5636B">
            <w:r>
              <w:t>МДОУ №11</w:t>
            </w:r>
          </w:p>
          <w:p w:rsidR="009C2E01" w:rsidRDefault="00825BFE">
            <w:r w:rsidRPr="00E07EF8">
              <w:t>«Колокольчик»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01" w:rsidRDefault="00825BFE">
            <w:r>
              <w:t>23 участника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01" w:rsidRDefault="009C2E01">
            <w:r w:rsidRPr="008049EB">
              <w:t>Международный эвристический конкурс для детей дошкольного возраста "Совёнок -2019</w:t>
            </w:r>
            <w:r w:rsidR="00825BFE">
              <w:t xml:space="preserve">», </w:t>
            </w:r>
            <w:r w:rsidR="00825BFE" w:rsidRPr="009C2E01">
              <w:t>06.03.2019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01" w:rsidRDefault="00825BFE">
            <w:r>
              <w:t>2 победителя,</w:t>
            </w:r>
          </w:p>
          <w:p w:rsidR="00825BFE" w:rsidRDefault="00825BFE">
            <w:r>
              <w:t>14 призеров,</w:t>
            </w:r>
          </w:p>
          <w:p w:rsidR="00825BFE" w:rsidRDefault="00825BFE">
            <w:r>
              <w:t>7 участников</w:t>
            </w:r>
          </w:p>
        </w:tc>
      </w:tr>
      <w:tr w:rsidR="00E07EF8" w:rsidRPr="00E07EF8" w:rsidTr="00E5636B">
        <w:trPr>
          <w:trHeight w:val="5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8" w:rsidRPr="00E07EF8" w:rsidRDefault="00E07EF8" w:rsidP="00E07EF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E07EF8">
              <w:t>МДОУ №11 «Колокольчик»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8" w:rsidRPr="00E07EF8" w:rsidRDefault="00E07EF8" w:rsidP="00E07EF8">
            <w:pPr>
              <w:autoSpaceDE w:val="0"/>
              <w:autoSpaceDN w:val="0"/>
              <w:adjustRightInd w:val="0"/>
              <w:jc w:val="center"/>
            </w:pPr>
            <w:r w:rsidRPr="00E07EF8">
              <w:t xml:space="preserve">Матвеева София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8" w:rsidRPr="00E07EF8" w:rsidRDefault="00E07EF8" w:rsidP="00E07EF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07EF8">
              <w:rPr>
                <w:rFonts w:eastAsiaTheme="minorHAnsi"/>
                <w:lang w:eastAsia="en-US"/>
              </w:rPr>
              <w:t>Региональный этап Всероссийского конкурса юных исследователей в номинации «Юные натуралисты»</w:t>
            </w:r>
          </w:p>
          <w:p w:rsidR="00E07EF8" w:rsidRPr="00E07EF8" w:rsidRDefault="00E07EF8" w:rsidP="00E07EF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8" w:rsidRPr="00E07EF8" w:rsidRDefault="00E07EF8" w:rsidP="00E07EF8">
            <w:pPr>
              <w:autoSpaceDE w:val="0"/>
              <w:autoSpaceDN w:val="0"/>
              <w:adjustRightInd w:val="0"/>
              <w:ind w:right="34"/>
              <w:jc w:val="center"/>
            </w:pPr>
            <w:r w:rsidRPr="00E07EF8">
              <w:t xml:space="preserve">Кубок </w:t>
            </w:r>
          </w:p>
          <w:p w:rsidR="00E07EF8" w:rsidRPr="00E07EF8" w:rsidRDefault="00E07EF8" w:rsidP="00E07EF8">
            <w:pPr>
              <w:autoSpaceDE w:val="0"/>
              <w:autoSpaceDN w:val="0"/>
              <w:adjustRightInd w:val="0"/>
              <w:ind w:right="34"/>
              <w:jc w:val="center"/>
            </w:pPr>
            <w:r w:rsidRPr="00E07EF8">
              <w:t xml:space="preserve">Диплом  </w:t>
            </w:r>
          </w:p>
          <w:p w:rsidR="00E07EF8" w:rsidRPr="00E07EF8" w:rsidRDefault="00E07EF8" w:rsidP="00E07EF8">
            <w:pPr>
              <w:autoSpaceDE w:val="0"/>
              <w:autoSpaceDN w:val="0"/>
              <w:adjustRightInd w:val="0"/>
              <w:ind w:right="34"/>
              <w:jc w:val="center"/>
            </w:pPr>
            <w:r w:rsidRPr="00E07EF8">
              <w:rPr>
                <w:lang w:val="en-US"/>
              </w:rPr>
              <w:t>II</w:t>
            </w:r>
            <w:r w:rsidRPr="00E07EF8">
              <w:t xml:space="preserve">  степени </w:t>
            </w:r>
          </w:p>
          <w:p w:rsidR="00E07EF8" w:rsidRPr="00E07EF8" w:rsidRDefault="00E07EF8" w:rsidP="00E07EF8">
            <w:pPr>
              <w:autoSpaceDE w:val="0"/>
              <w:autoSpaceDN w:val="0"/>
              <w:adjustRightInd w:val="0"/>
              <w:ind w:right="34"/>
              <w:jc w:val="center"/>
            </w:pPr>
            <w:r w:rsidRPr="00E07EF8">
              <w:t xml:space="preserve">Призёр </w:t>
            </w:r>
          </w:p>
          <w:p w:rsidR="00E07EF8" w:rsidRPr="00E07EF8" w:rsidRDefault="00E07EF8" w:rsidP="00E07EF8">
            <w:pPr>
              <w:autoSpaceDE w:val="0"/>
              <w:autoSpaceDN w:val="0"/>
              <w:adjustRightInd w:val="0"/>
              <w:ind w:right="34"/>
              <w:jc w:val="center"/>
            </w:pPr>
            <w:r w:rsidRPr="00E07EF8">
              <w:t>Департамент образования Ярославс</w:t>
            </w:r>
            <w:r w:rsidR="009C2E01">
              <w:t>кой области  № 359/ 01-03 от 21</w:t>
            </w:r>
            <w:r w:rsidRPr="00E07EF8">
              <w:t>ноября 2019г.</w:t>
            </w:r>
          </w:p>
        </w:tc>
      </w:tr>
      <w:tr w:rsidR="00E5636B" w:rsidRPr="00E07EF8" w:rsidTr="00DE1F72">
        <w:trPr>
          <w:trHeight w:val="5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6B" w:rsidRDefault="00E5636B">
            <w:r w:rsidRPr="00E07EF8">
              <w:t>МДОУ №11 «Колокольчик»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B" w:rsidRPr="00E07EF8" w:rsidRDefault="00E5636B" w:rsidP="00E07EF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Залялдинова</w:t>
            </w:r>
            <w:proofErr w:type="spellEnd"/>
            <w:r>
              <w:t xml:space="preserve"> Алина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B" w:rsidRPr="00E07EF8" w:rsidRDefault="00E5636B" w:rsidP="00E07EF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Районный этап регионального конкурса "Юннат" в номинации </w:t>
            </w:r>
            <w:r>
              <w:rPr>
                <w:color w:val="000000"/>
                <w:sz w:val="27"/>
                <w:szCs w:val="27"/>
              </w:rPr>
              <w:lastRenderedPageBreak/>
              <w:t>"Цветочный дизайн"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B" w:rsidRPr="00E5636B" w:rsidRDefault="00E5636B" w:rsidP="00E07EF8">
            <w:pPr>
              <w:autoSpaceDE w:val="0"/>
              <w:autoSpaceDN w:val="0"/>
              <w:adjustRightInd w:val="0"/>
              <w:ind w:right="34"/>
              <w:jc w:val="center"/>
            </w:pPr>
            <w:r>
              <w:lastRenderedPageBreak/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</w:tr>
      <w:tr w:rsidR="00E5636B" w:rsidRPr="00E07EF8" w:rsidTr="00DE1F72">
        <w:trPr>
          <w:trHeight w:val="5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6B" w:rsidRDefault="00E5636B">
            <w:r w:rsidRPr="00E07EF8">
              <w:lastRenderedPageBreak/>
              <w:t>МДОУ №11 «Колокольчик»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B" w:rsidRDefault="00E5636B" w:rsidP="00E07EF8">
            <w:pPr>
              <w:autoSpaceDE w:val="0"/>
              <w:autoSpaceDN w:val="0"/>
              <w:adjustRightInd w:val="0"/>
              <w:jc w:val="center"/>
            </w:pPr>
            <w:r>
              <w:t xml:space="preserve">Михайлов Леонид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6B" w:rsidRDefault="00E5636B">
            <w:pPr>
              <w:rPr>
                <w:color w:val="000000"/>
                <w:sz w:val="27"/>
                <w:szCs w:val="27"/>
              </w:rPr>
            </w:pPr>
            <w:r w:rsidRPr="0074328A">
              <w:rPr>
                <w:color w:val="000000"/>
                <w:sz w:val="27"/>
                <w:szCs w:val="27"/>
              </w:rPr>
              <w:t>Районный этап регионального конкурса "Юннат" в номинации</w:t>
            </w:r>
          </w:p>
          <w:p w:rsidR="00E5636B" w:rsidRDefault="00E5636B">
            <w:r>
              <w:rPr>
                <w:color w:val="000000"/>
                <w:sz w:val="27"/>
                <w:szCs w:val="27"/>
              </w:rPr>
              <w:t xml:space="preserve">«Малая </w:t>
            </w:r>
            <w:proofErr w:type="spellStart"/>
            <w:r>
              <w:rPr>
                <w:color w:val="000000"/>
                <w:sz w:val="27"/>
                <w:szCs w:val="27"/>
              </w:rPr>
              <w:t>Тимирязевка</w:t>
            </w:r>
            <w:proofErr w:type="spellEnd"/>
            <w:r>
              <w:rPr>
                <w:color w:val="000000"/>
                <w:sz w:val="27"/>
                <w:szCs w:val="27"/>
              </w:rPr>
              <w:t>», с темой: "Как питается бабочка"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B" w:rsidRDefault="00E5636B" w:rsidP="00E07EF8">
            <w:pPr>
              <w:autoSpaceDE w:val="0"/>
              <w:autoSpaceDN w:val="0"/>
              <w:adjustRightInd w:val="0"/>
              <w:ind w:right="34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</w:tr>
      <w:tr w:rsidR="00E5636B" w:rsidRPr="00E07EF8" w:rsidTr="00DE1F72">
        <w:trPr>
          <w:trHeight w:val="5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6B" w:rsidRDefault="00E5636B">
            <w:r w:rsidRPr="00E07EF8">
              <w:t>МДОУ №11 «Колокольчик»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B" w:rsidRDefault="00E5636B" w:rsidP="00E07EF8">
            <w:pPr>
              <w:autoSpaceDE w:val="0"/>
              <w:autoSpaceDN w:val="0"/>
              <w:adjustRightInd w:val="0"/>
              <w:jc w:val="center"/>
            </w:pPr>
            <w:r>
              <w:t>Матвеева София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6B" w:rsidRDefault="00E5636B">
            <w:pPr>
              <w:rPr>
                <w:color w:val="000000"/>
                <w:sz w:val="27"/>
                <w:szCs w:val="27"/>
              </w:rPr>
            </w:pPr>
            <w:r w:rsidRPr="0074328A">
              <w:rPr>
                <w:color w:val="000000"/>
                <w:sz w:val="27"/>
                <w:szCs w:val="27"/>
              </w:rPr>
              <w:t>Районный этап</w:t>
            </w:r>
            <w:r>
              <w:rPr>
                <w:color w:val="000000"/>
                <w:sz w:val="27"/>
                <w:szCs w:val="27"/>
              </w:rPr>
              <w:t xml:space="preserve"> регионального конкурса «Юннат»</w:t>
            </w:r>
            <w:r w:rsidRPr="0074328A">
              <w:rPr>
                <w:color w:val="000000"/>
                <w:sz w:val="27"/>
                <w:szCs w:val="27"/>
              </w:rPr>
              <w:t xml:space="preserve"> в номинации </w:t>
            </w:r>
          </w:p>
          <w:p w:rsidR="00E5636B" w:rsidRDefault="00E5636B">
            <w:r>
              <w:rPr>
                <w:color w:val="000000"/>
                <w:sz w:val="27"/>
                <w:szCs w:val="27"/>
              </w:rPr>
              <w:t xml:space="preserve">«Малая </w:t>
            </w:r>
            <w:proofErr w:type="spellStart"/>
            <w:r>
              <w:rPr>
                <w:color w:val="000000"/>
                <w:sz w:val="27"/>
                <w:szCs w:val="27"/>
              </w:rPr>
              <w:t>Тимирязевка</w:t>
            </w:r>
            <w:proofErr w:type="spellEnd"/>
            <w:r>
              <w:rPr>
                <w:color w:val="000000"/>
                <w:sz w:val="27"/>
                <w:szCs w:val="27"/>
              </w:rPr>
              <w:t>», с темой «Моя домашняя лаборатория молочных продуктов»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B" w:rsidRDefault="00E5636B" w:rsidP="00E07EF8">
            <w:pPr>
              <w:autoSpaceDE w:val="0"/>
              <w:autoSpaceDN w:val="0"/>
              <w:adjustRightInd w:val="0"/>
              <w:ind w:right="34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</w:tbl>
    <w:p w:rsidR="00E07EF8" w:rsidRPr="00951455" w:rsidRDefault="00E07EF8" w:rsidP="00DE48EC">
      <w:pPr>
        <w:jc w:val="center"/>
        <w:rPr>
          <w:b/>
        </w:rPr>
      </w:pPr>
    </w:p>
    <w:p w:rsidR="00090E5C" w:rsidRDefault="00090E5C" w:rsidP="00DE48EC">
      <w:pPr>
        <w:jc w:val="center"/>
        <w:rPr>
          <w:b/>
          <w:sz w:val="22"/>
          <w:szCs w:val="22"/>
        </w:rPr>
      </w:pPr>
    </w:p>
    <w:p w:rsidR="00090E5C" w:rsidRPr="00951455" w:rsidRDefault="00090E5C" w:rsidP="00DE48EC">
      <w:pPr>
        <w:jc w:val="center"/>
      </w:pPr>
    </w:p>
    <w:p w:rsidR="00090E5C" w:rsidRPr="00951455" w:rsidRDefault="00090E5C" w:rsidP="00090E5C">
      <w:pPr>
        <w:jc w:val="center"/>
        <w:rPr>
          <w:b/>
        </w:rPr>
      </w:pPr>
      <w:r w:rsidRPr="00951455">
        <w:rPr>
          <w:b/>
        </w:rPr>
        <w:t>Участие Муниципального дошкольного образовательного учреждения</w:t>
      </w:r>
    </w:p>
    <w:p w:rsidR="00090E5C" w:rsidRPr="00951455" w:rsidRDefault="00090E5C" w:rsidP="00090E5C">
      <w:pPr>
        <w:jc w:val="center"/>
        <w:rPr>
          <w:b/>
        </w:rPr>
      </w:pPr>
      <w:r w:rsidRPr="00951455">
        <w:rPr>
          <w:b/>
        </w:rPr>
        <w:t>«Детский сад №11 «Колокольчик» Тутаевского муниципального района</w:t>
      </w:r>
    </w:p>
    <w:p w:rsidR="00090E5C" w:rsidRPr="00951455" w:rsidRDefault="00090E5C" w:rsidP="00090E5C">
      <w:pPr>
        <w:tabs>
          <w:tab w:val="left" w:pos="6660"/>
        </w:tabs>
        <w:ind w:firstLine="540"/>
        <w:jc w:val="center"/>
        <w:rPr>
          <w:b/>
        </w:rPr>
      </w:pPr>
      <w:r w:rsidRPr="00951455">
        <w:rPr>
          <w:b/>
        </w:rPr>
        <w:t>в конкурсах регионального, федеральн</w:t>
      </w:r>
      <w:r w:rsidR="00E07EF8">
        <w:rPr>
          <w:b/>
        </w:rPr>
        <w:t>ого международного уровня в 2019</w:t>
      </w:r>
      <w:r w:rsidRPr="00951455">
        <w:rPr>
          <w:b/>
        </w:rPr>
        <w:t xml:space="preserve"> году</w:t>
      </w:r>
    </w:p>
    <w:p w:rsidR="00090E5C" w:rsidRDefault="00090E5C" w:rsidP="00DE48EC">
      <w:pPr>
        <w:jc w:val="center"/>
        <w:rPr>
          <w:b/>
          <w:sz w:val="22"/>
          <w:szCs w:val="22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058"/>
        <w:gridCol w:w="4422"/>
        <w:gridCol w:w="3268"/>
      </w:tblGrid>
      <w:tr w:rsidR="00E84ACA" w:rsidRPr="00E07EF8" w:rsidTr="00090E5C">
        <w:trPr>
          <w:trHeight w:val="67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E5C" w:rsidRPr="00825BFE" w:rsidRDefault="00090E5C" w:rsidP="00090E5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5BFE">
              <w:rPr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E5C" w:rsidRPr="00825BFE" w:rsidRDefault="00090E5C" w:rsidP="00090E5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5BFE">
              <w:rPr>
                <w:b/>
                <w:sz w:val="22"/>
                <w:szCs w:val="22"/>
              </w:rPr>
              <w:t>Наименование конкурса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E5C" w:rsidRPr="00825BFE" w:rsidRDefault="00090E5C" w:rsidP="00090E5C">
            <w:pPr>
              <w:tabs>
                <w:tab w:val="left" w:pos="372"/>
              </w:tabs>
              <w:autoSpaceDE w:val="0"/>
              <w:autoSpaceDN w:val="0"/>
              <w:adjustRightInd w:val="0"/>
              <w:ind w:right="279"/>
              <w:jc w:val="center"/>
              <w:rPr>
                <w:b/>
                <w:sz w:val="22"/>
                <w:szCs w:val="22"/>
              </w:rPr>
            </w:pPr>
            <w:r w:rsidRPr="00825BFE">
              <w:rPr>
                <w:b/>
                <w:sz w:val="22"/>
                <w:szCs w:val="22"/>
              </w:rPr>
              <w:t>Достижение</w:t>
            </w:r>
          </w:p>
        </w:tc>
      </w:tr>
      <w:tr w:rsidR="00E84ACA" w:rsidRPr="00E07EF8" w:rsidTr="00090E5C">
        <w:trPr>
          <w:trHeight w:val="297"/>
        </w:trPr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E5C" w:rsidRPr="00E84ACA" w:rsidRDefault="00090E5C" w:rsidP="00090E5C">
            <w:r w:rsidRPr="00E84ACA">
              <w:t>МДОУ № 11 «Колокольчик»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E5C" w:rsidRPr="00E84ACA" w:rsidRDefault="00090E5C" w:rsidP="00090E5C">
            <w:pPr>
              <w:rPr>
                <w:sz w:val="22"/>
                <w:szCs w:val="22"/>
              </w:rPr>
            </w:pPr>
            <w:r w:rsidRPr="00E84ACA">
              <w:rPr>
                <w:sz w:val="22"/>
                <w:szCs w:val="22"/>
              </w:rPr>
              <w:t>Городской конкурс «Клумба в подарок»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E5C" w:rsidRPr="00E84ACA" w:rsidRDefault="00E84ACA" w:rsidP="00090E5C">
            <w:pPr>
              <w:rPr>
                <w:sz w:val="22"/>
                <w:szCs w:val="22"/>
              </w:rPr>
            </w:pPr>
            <w:r w:rsidRPr="00E84ACA">
              <w:rPr>
                <w:sz w:val="22"/>
                <w:szCs w:val="22"/>
              </w:rPr>
              <w:t>Грамота 2</w:t>
            </w:r>
            <w:r w:rsidR="00090E5C" w:rsidRPr="00E84ACA">
              <w:rPr>
                <w:sz w:val="22"/>
                <w:szCs w:val="22"/>
              </w:rPr>
              <w:t xml:space="preserve"> место</w:t>
            </w:r>
          </w:p>
          <w:p w:rsidR="00090E5C" w:rsidRPr="00E84ACA" w:rsidRDefault="00E84ACA" w:rsidP="00090E5C">
            <w:pPr>
              <w:rPr>
                <w:sz w:val="22"/>
                <w:szCs w:val="22"/>
              </w:rPr>
            </w:pPr>
            <w:r w:rsidRPr="00E84ACA">
              <w:rPr>
                <w:sz w:val="22"/>
                <w:szCs w:val="22"/>
              </w:rPr>
              <w:t>АТМР 2019</w:t>
            </w:r>
            <w:r w:rsidR="00090E5C" w:rsidRPr="00E84ACA">
              <w:rPr>
                <w:sz w:val="22"/>
                <w:szCs w:val="22"/>
              </w:rPr>
              <w:t>г.</w:t>
            </w:r>
          </w:p>
        </w:tc>
      </w:tr>
      <w:tr w:rsidR="00E84ACA" w:rsidRPr="00E07EF8" w:rsidTr="00090E5C">
        <w:trPr>
          <w:trHeight w:val="297"/>
        </w:trPr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E5C" w:rsidRPr="00E84ACA" w:rsidRDefault="00090E5C" w:rsidP="00090E5C">
            <w:r w:rsidRPr="00E84ACA">
              <w:t>МДОУ № 11 «Колокольчик»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E5C" w:rsidRPr="00E84ACA" w:rsidRDefault="00090E5C" w:rsidP="00090E5C">
            <w:pPr>
              <w:rPr>
                <w:sz w:val="22"/>
                <w:szCs w:val="22"/>
              </w:rPr>
            </w:pPr>
            <w:r w:rsidRPr="00E84ACA">
              <w:rPr>
                <w:sz w:val="22"/>
                <w:szCs w:val="22"/>
              </w:rPr>
              <w:t>Районный праздник «Борисоглебская ярмарка»</w:t>
            </w:r>
          </w:p>
          <w:p w:rsidR="00090E5C" w:rsidRPr="00E84ACA" w:rsidRDefault="00E84ACA" w:rsidP="00E84ACA">
            <w:pPr>
              <w:rPr>
                <w:sz w:val="22"/>
                <w:szCs w:val="22"/>
              </w:rPr>
            </w:pPr>
            <w:r w:rsidRPr="00E84ACA">
              <w:rPr>
                <w:sz w:val="22"/>
                <w:szCs w:val="22"/>
              </w:rPr>
              <w:t xml:space="preserve">Конкурс «Лучшее оформление фотозоны </w:t>
            </w:r>
            <w:r w:rsidR="00090E5C" w:rsidRPr="00E84ACA">
              <w:rPr>
                <w:sz w:val="22"/>
                <w:szCs w:val="22"/>
              </w:rPr>
              <w:t>»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E5C" w:rsidRPr="00E84ACA" w:rsidRDefault="00090E5C" w:rsidP="00090E5C">
            <w:pPr>
              <w:rPr>
                <w:sz w:val="22"/>
                <w:szCs w:val="22"/>
              </w:rPr>
            </w:pPr>
            <w:r w:rsidRPr="00E84ACA">
              <w:rPr>
                <w:sz w:val="22"/>
                <w:szCs w:val="22"/>
              </w:rPr>
              <w:t xml:space="preserve">Диплом </w:t>
            </w:r>
            <w:r w:rsidR="00E84ACA">
              <w:rPr>
                <w:sz w:val="22"/>
                <w:szCs w:val="22"/>
              </w:rPr>
              <w:t xml:space="preserve"> 3</w:t>
            </w:r>
            <w:r w:rsidR="00E84ACA" w:rsidRPr="00E84ACA">
              <w:rPr>
                <w:sz w:val="22"/>
                <w:szCs w:val="22"/>
              </w:rPr>
              <w:t xml:space="preserve"> место</w:t>
            </w:r>
          </w:p>
          <w:p w:rsidR="00090E5C" w:rsidRPr="00E84ACA" w:rsidRDefault="00090E5C" w:rsidP="00090E5C">
            <w:pPr>
              <w:rPr>
                <w:sz w:val="22"/>
                <w:szCs w:val="22"/>
              </w:rPr>
            </w:pPr>
          </w:p>
          <w:p w:rsidR="00090E5C" w:rsidRPr="00E84ACA" w:rsidRDefault="00090E5C" w:rsidP="00090E5C">
            <w:pPr>
              <w:rPr>
                <w:sz w:val="22"/>
                <w:szCs w:val="22"/>
              </w:rPr>
            </w:pPr>
            <w:r w:rsidRPr="00E84ACA">
              <w:rPr>
                <w:sz w:val="22"/>
                <w:szCs w:val="22"/>
              </w:rPr>
              <w:t xml:space="preserve">Оргкомитет – Муниципальное учреждение «Районный Дворец </w:t>
            </w:r>
            <w:r w:rsidR="00E84ACA" w:rsidRPr="00E84ACA">
              <w:rPr>
                <w:sz w:val="22"/>
                <w:szCs w:val="22"/>
              </w:rPr>
              <w:t>культуры имени А.Г. Малова» 2019</w:t>
            </w:r>
            <w:r w:rsidRPr="00E84ACA">
              <w:rPr>
                <w:sz w:val="22"/>
                <w:szCs w:val="22"/>
              </w:rPr>
              <w:t>г.</w:t>
            </w:r>
          </w:p>
        </w:tc>
      </w:tr>
      <w:tr w:rsidR="00E84ACA" w:rsidRPr="00E07EF8" w:rsidTr="00090E5C">
        <w:trPr>
          <w:trHeight w:val="297"/>
        </w:trPr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E5C" w:rsidRPr="00E84ACA" w:rsidRDefault="00090E5C" w:rsidP="00090E5C">
            <w:r w:rsidRPr="00E84ACA">
              <w:t>МДОУ № 11 «Колокольчик»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E5C" w:rsidRPr="00E84ACA" w:rsidRDefault="00E84ACA" w:rsidP="00090E5C">
            <w:pPr>
              <w:rPr>
                <w:sz w:val="22"/>
                <w:szCs w:val="22"/>
              </w:rPr>
            </w:pPr>
            <w:r w:rsidRPr="00E84ACA">
              <w:rPr>
                <w:sz w:val="22"/>
                <w:szCs w:val="22"/>
                <w:lang w:val="en-US"/>
              </w:rPr>
              <w:t>II</w:t>
            </w:r>
            <w:r w:rsidR="00090E5C" w:rsidRPr="00E84ACA">
              <w:rPr>
                <w:sz w:val="22"/>
                <w:szCs w:val="22"/>
              </w:rPr>
              <w:t xml:space="preserve"> Фестиваль клубов молодых семей ТМР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E5C" w:rsidRPr="00E84ACA" w:rsidRDefault="00090E5C" w:rsidP="00090E5C">
            <w:pPr>
              <w:rPr>
                <w:sz w:val="22"/>
                <w:szCs w:val="22"/>
              </w:rPr>
            </w:pPr>
            <w:r w:rsidRPr="00E84ACA">
              <w:rPr>
                <w:sz w:val="22"/>
                <w:szCs w:val="22"/>
              </w:rPr>
              <w:t>Благодарственное письмо</w:t>
            </w:r>
          </w:p>
          <w:p w:rsidR="00090E5C" w:rsidRPr="00E84ACA" w:rsidRDefault="00090E5C" w:rsidP="00090E5C">
            <w:pPr>
              <w:rPr>
                <w:sz w:val="22"/>
                <w:szCs w:val="22"/>
              </w:rPr>
            </w:pPr>
          </w:p>
          <w:p w:rsidR="00090E5C" w:rsidRPr="00E84ACA" w:rsidRDefault="00090E5C" w:rsidP="00E84ACA">
            <w:pPr>
              <w:rPr>
                <w:sz w:val="22"/>
                <w:szCs w:val="22"/>
              </w:rPr>
            </w:pPr>
            <w:r w:rsidRPr="00E84ACA">
              <w:rPr>
                <w:sz w:val="22"/>
                <w:szCs w:val="22"/>
              </w:rPr>
              <w:t>«Муниципальное учреждение «Социальное агентство «Молодежн</w:t>
            </w:r>
            <w:r w:rsidR="00E84ACA" w:rsidRPr="00E84ACA">
              <w:rPr>
                <w:sz w:val="22"/>
                <w:szCs w:val="22"/>
              </w:rPr>
              <w:t>ый центр «Галактика» 2019</w:t>
            </w:r>
            <w:r w:rsidRPr="00E84ACA">
              <w:rPr>
                <w:sz w:val="22"/>
                <w:szCs w:val="22"/>
              </w:rPr>
              <w:t>г.</w:t>
            </w:r>
          </w:p>
        </w:tc>
      </w:tr>
      <w:tr w:rsidR="00E84ACA" w:rsidRPr="00E07EF8" w:rsidTr="00090E5C">
        <w:trPr>
          <w:trHeight w:val="297"/>
        </w:trPr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E5C" w:rsidRPr="00E84ACA" w:rsidRDefault="00090E5C" w:rsidP="00090E5C">
            <w:r w:rsidRPr="00E84ACA">
              <w:t>МДОУ № 11 «Колокольчик»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E5C" w:rsidRPr="00E84ACA" w:rsidRDefault="00090E5C" w:rsidP="00090E5C">
            <w:pPr>
              <w:rPr>
                <w:sz w:val="22"/>
                <w:szCs w:val="22"/>
              </w:rPr>
            </w:pPr>
            <w:r w:rsidRPr="00E84ACA">
              <w:rPr>
                <w:sz w:val="22"/>
                <w:szCs w:val="22"/>
              </w:rPr>
              <w:t>Благотворительная акция «</w:t>
            </w:r>
            <w:r w:rsidRPr="00E84ACA">
              <w:rPr>
                <w:sz w:val="22"/>
                <w:szCs w:val="22"/>
                <w:lang w:val="en-US"/>
              </w:rPr>
              <w:t>#</w:t>
            </w:r>
            <w:proofErr w:type="spellStart"/>
            <w:r w:rsidRPr="00E84ACA">
              <w:rPr>
                <w:sz w:val="22"/>
                <w:szCs w:val="22"/>
              </w:rPr>
              <w:t>ДОБРОе</w:t>
            </w:r>
            <w:proofErr w:type="spellEnd"/>
            <w:r w:rsidRPr="00E84ACA">
              <w:rPr>
                <w:sz w:val="22"/>
                <w:szCs w:val="22"/>
              </w:rPr>
              <w:t xml:space="preserve"> чаепитие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E5C" w:rsidRPr="00E84ACA" w:rsidRDefault="00090E5C" w:rsidP="00090E5C">
            <w:pPr>
              <w:rPr>
                <w:sz w:val="22"/>
                <w:szCs w:val="22"/>
              </w:rPr>
            </w:pPr>
            <w:r w:rsidRPr="00E84ACA">
              <w:rPr>
                <w:sz w:val="22"/>
                <w:szCs w:val="22"/>
              </w:rPr>
              <w:t xml:space="preserve">Благодарность </w:t>
            </w:r>
          </w:p>
          <w:p w:rsidR="00090E5C" w:rsidRPr="00E84ACA" w:rsidRDefault="00090E5C" w:rsidP="00090E5C">
            <w:pPr>
              <w:rPr>
                <w:sz w:val="22"/>
                <w:szCs w:val="22"/>
              </w:rPr>
            </w:pPr>
          </w:p>
          <w:p w:rsidR="00090E5C" w:rsidRPr="00E84ACA" w:rsidRDefault="00090E5C" w:rsidP="00090E5C">
            <w:pPr>
              <w:rPr>
                <w:sz w:val="22"/>
                <w:szCs w:val="22"/>
              </w:rPr>
            </w:pPr>
            <w:r w:rsidRPr="00E84ACA">
              <w:rPr>
                <w:sz w:val="22"/>
                <w:szCs w:val="22"/>
              </w:rPr>
              <w:t>Ярославская областная организация «Ярославский областной союз женщин</w:t>
            </w:r>
            <w:r w:rsidR="00E84ACA" w:rsidRPr="00E84ACA">
              <w:rPr>
                <w:sz w:val="22"/>
                <w:szCs w:val="22"/>
              </w:rPr>
              <w:t>» Тутаевское отделение июнь 2019</w:t>
            </w:r>
            <w:r w:rsidRPr="00E84ACA">
              <w:rPr>
                <w:sz w:val="22"/>
                <w:szCs w:val="22"/>
              </w:rPr>
              <w:t>г.</w:t>
            </w:r>
          </w:p>
        </w:tc>
      </w:tr>
    </w:tbl>
    <w:p w:rsidR="00090E5C" w:rsidRPr="00090E5C" w:rsidRDefault="00090E5C" w:rsidP="00DE48EC">
      <w:pPr>
        <w:jc w:val="center"/>
        <w:rPr>
          <w:b/>
          <w:sz w:val="22"/>
          <w:szCs w:val="22"/>
        </w:rPr>
      </w:pPr>
    </w:p>
    <w:p w:rsidR="00275E32" w:rsidRPr="00F65DA0" w:rsidRDefault="00275E32" w:rsidP="007E52EF">
      <w:pPr>
        <w:jc w:val="both"/>
      </w:pPr>
      <w:r w:rsidRPr="00F65DA0">
        <w:t>Таким образом, профессиональная компетенция педагогического состава ДОУ позволяет успешно решать оздоровительные и воспитательно-образовательные задачи с учетом современных требований.</w:t>
      </w:r>
    </w:p>
    <w:p w:rsidR="00ED7139" w:rsidRPr="00ED7139" w:rsidRDefault="00ED7139" w:rsidP="00ED7139">
      <w:pPr>
        <w:jc w:val="center"/>
        <w:rPr>
          <w:b/>
          <w:sz w:val="22"/>
          <w:szCs w:val="22"/>
        </w:rPr>
      </w:pPr>
    </w:p>
    <w:p w:rsidR="00927F39" w:rsidRPr="00711E36" w:rsidRDefault="00711E36" w:rsidP="00711E36">
      <w:pPr>
        <w:pStyle w:val="a3"/>
        <w:spacing w:line="276" w:lineRule="auto"/>
        <w:rPr>
          <w:sz w:val="24"/>
          <w:szCs w:val="24"/>
        </w:rPr>
      </w:pPr>
      <w:r w:rsidRPr="00711E36">
        <w:rPr>
          <w:sz w:val="24"/>
          <w:szCs w:val="24"/>
        </w:rPr>
        <w:t>РАЗДЕЛ 6</w:t>
      </w:r>
      <w:r w:rsidR="00EC698B">
        <w:rPr>
          <w:sz w:val="24"/>
          <w:szCs w:val="24"/>
        </w:rPr>
        <w:t xml:space="preserve">. </w:t>
      </w:r>
      <w:r w:rsidRPr="00711E36">
        <w:rPr>
          <w:sz w:val="20"/>
        </w:rPr>
        <w:t>ОЦЕНКА УЧЕБНО-МЕТОДИЧЕСКОГО И БИБЛИОТЕЧНО-ИНФОРМАЦИОННОГО ОБЕСПЕЧЕНИЯ</w:t>
      </w:r>
    </w:p>
    <w:p w:rsidR="00711E36" w:rsidRPr="002B349E" w:rsidRDefault="00711E36" w:rsidP="00711E36">
      <w:pPr>
        <w:jc w:val="both"/>
        <w:rPr>
          <w:rFonts w:eastAsia="Calibri"/>
        </w:rPr>
      </w:pPr>
      <w:r w:rsidRPr="002B349E">
        <w:rPr>
          <w:rFonts w:eastAsia="Calibri"/>
        </w:rPr>
        <w:t xml:space="preserve">В ДОУ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</w:t>
      </w:r>
      <w:r w:rsidRPr="002B349E">
        <w:rPr>
          <w:rFonts w:eastAsia="Calibri"/>
        </w:rPr>
        <w:lastRenderedPageBreak/>
        <w:t>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711E36" w:rsidRPr="0059681A" w:rsidRDefault="00951455" w:rsidP="00711E36">
      <w:pPr>
        <w:jc w:val="both"/>
        <w:rPr>
          <w:rFonts w:eastAsia="Calibri"/>
        </w:rPr>
      </w:pPr>
      <w:r w:rsidRPr="0059681A">
        <w:rPr>
          <w:rFonts w:eastAsia="Calibri"/>
        </w:rPr>
        <w:t>В 201</w:t>
      </w:r>
      <w:r w:rsidR="00FE60B7" w:rsidRPr="0059681A">
        <w:rPr>
          <w:rFonts w:eastAsia="Calibri"/>
        </w:rPr>
        <w:t>9</w:t>
      </w:r>
      <w:r w:rsidR="00711E36" w:rsidRPr="0059681A">
        <w:rPr>
          <w:rFonts w:eastAsia="Calibri"/>
        </w:rPr>
        <w:t xml:space="preserve"> году ДОУ</w:t>
      </w:r>
      <w:r w:rsidR="002B349E" w:rsidRPr="0059681A">
        <w:rPr>
          <w:rFonts w:eastAsia="Calibri"/>
        </w:rPr>
        <w:t xml:space="preserve"> приобрел</w:t>
      </w:r>
      <w:r w:rsidR="00711E36" w:rsidRPr="0059681A">
        <w:rPr>
          <w:rFonts w:eastAsia="Calibri"/>
        </w:rPr>
        <w:t xml:space="preserve"> </w:t>
      </w:r>
      <w:r w:rsidR="0059681A" w:rsidRPr="0059681A">
        <w:rPr>
          <w:rFonts w:eastAsia="Calibri"/>
        </w:rPr>
        <w:t xml:space="preserve">методическую литературу </w:t>
      </w:r>
      <w:r w:rsidR="00711E36" w:rsidRPr="0059681A">
        <w:rPr>
          <w:rFonts w:eastAsia="Calibri"/>
        </w:rPr>
        <w:t>для всех возрастных групп.</w:t>
      </w:r>
    </w:p>
    <w:p w:rsidR="00711E36" w:rsidRPr="002B349E" w:rsidRDefault="00711E36" w:rsidP="00711E36">
      <w:pPr>
        <w:jc w:val="both"/>
        <w:rPr>
          <w:rFonts w:eastAsia="Calibri"/>
        </w:rPr>
      </w:pPr>
      <w:r w:rsidRPr="002B349E">
        <w:rPr>
          <w:rFonts w:eastAsia="Calibri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Информационное обеспечение ДОУ включает:</w:t>
      </w:r>
    </w:p>
    <w:p w:rsidR="00711E36" w:rsidRPr="002B349E" w:rsidRDefault="00711E36" w:rsidP="00711E36">
      <w:pPr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7"/>
        <w:gridCol w:w="4907"/>
      </w:tblGrid>
      <w:tr w:rsidR="002B349E" w:rsidRPr="0059681A" w:rsidTr="00201CDC">
        <w:tc>
          <w:tcPr>
            <w:tcW w:w="5148" w:type="dxa"/>
            <w:shd w:val="clear" w:color="auto" w:fill="auto"/>
          </w:tcPr>
          <w:p w:rsidR="00711E36" w:rsidRPr="0059681A" w:rsidRDefault="00711E36" w:rsidP="00201CDC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9681A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5148" w:type="dxa"/>
            <w:shd w:val="clear" w:color="auto" w:fill="auto"/>
          </w:tcPr>
          <w:p w:rsidR="00711E36" w:rsidRPr="0059681A" w:rsidRDefault="00711E36" w:rsidP="00201CDC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9681A">
              <w:rPr>
                <w:b w:val="0"/>
                <w:sz w:val="24"/>
                <w:szCs w:val="24"/>
              </w:rPr>
              <w:t xml:space="preserve">Количество </w:t>
            </w:r>
          </w:p>
        </w:tc>
      </w:tr>
      <w:tr w:rsidR="002B349E" w:rsidRPr="0059681A" w:rsidTr="00201CDC">
        <w:tc>
          <w:tcPr>
            <w:tcW w:w="5148" w:type="dxa"/>
            <w:shd w:val="clear" w:color="auto" w:fill="auto"/>
          </w:tcPr>
          <w:p w:rsidR="00711E36" w:rsidRPr="0059681A" w:rsidRDefault="00711E36" w:rsidP="00201CDC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59681A">
              <w:rPr>
                <w:b w:val="0"/>
                <w:sz w:val="24"/>
                <w:szCs w:val="24"/>
              </w:rPr>
              <w:t>Компьютерный комплекс (ноутбук) с предоставленным программным обеспечением для педагога – психолога, учителя – дефектолога, учителя - логопеда</w:t>
            </w:r>
            <w:proofErr w:type="gramEnd"/>
          </w:p>
        </w:tc>
        <w:tc>
          <w:tcPr>
            <w:tcW w:w="5148" w:type="dxa"/>
            <w:shd w:val="clear" w:color="auto" w:fill="auto"/>
          </w:tcPr>
          <w:p w:rsidR="00711E36" w:rsidRPr="0059681A" w:rsidRDefault="00711E36" w:rsidP="00201CDC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9681A">
              <w:rPr>
                <w:b w:val="0"/>
                <w:sz w:val="24"/>
                <w:szCs w:val="24"/>
              </w:rPr>
              <w:t>3</w:t>
            </w:r>
          </w:p>
        </w:tc>
      </w:tr>
      <w:tr w:rsidR="002B349E" w:rsidRPr="0059681A" w:rsidTr="00201CDC">
        <w:tc>
          <w:tcPr>
            <w:tcW w:w="5148" w:type="dxa"/>
            <w:shd w:val="clear" w:color="auto" w:fill="auto"/>
          </w:tcPr>
          <w:p w:rsidR="00711E36" w:rsidRPr="0059681A" w:rsidRDefault="00711E36" w:rsidP="00201CDC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9681A">
              <w:rPr>
                <w:b w:val="0"/>
                <w:sz w:val="24"/>
                <w:szCs w:val="24"/>
              </w:rPr>
              <w:t>Ноутбук</w:t>
            </w:r>
          </w:p>
        </w:tc>
        <w:tc>
          <w:tcPr>
            <w:tcW w:w="5148" w:type="dxa"/>
            <w:shd w:val="clear" w:color="auto" w:fill="auto"/>
          </w:tcPr>
          <w:p w:rsidR="00711E36" w:rsidRPr="0059681A" w:rsidRDefault="00711E36" w:rsidP="00201CDC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9681A">
              <w:rPr>
                <w:b w:val="0"/>
                <w:sz w:val="24"/>
                <w:szCs w:val="24"/>
              </w:rPr>
              <w:t>18</w:t>
            </w:r>
          </w:p>
        </w:tc>
      </w:tr>
      <w:tr w:rsidR="002B349E" w:rsidRPr="0059681A" w:rsidTr="00201CDC">
        <w:tc>
          <w:tcPr>
            <w:tcW w:w="5148" w:type="dxa"/>
            <w:shd w:val="clear" w:color="auto" w:fill="auto"/>
          </w:tcPr>
          <w:p w:rsidR="00711E36" w:rsidRPr="0059681A" w:rsidRDefault="00711E36" w:rsidP="00201CDC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9681A">
              <w:rPr>
                <w:b w:val="0"/>
                <w:sz w:val="24"/>
                <w:szCs w:val="24"/>
              </w:rPr>
              <w:t>Компьютер</w:t>
            </w:r>
          </w:p>
        </w:tc>
        <w:tc>
          <w:tcPr>
            <w:tcW w:w="5148" w:type="dxa"/>
            <w:shd w:val="clear" w:color="auto" w:fill="auto"/>
          </w:tcPr>
          <w:p w:rsidR="00711E36" w:rsidRPr="0059681A" w:rsidRDefault="00170AC9" w:rsidP="00201CDC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9681A">
              <w:rPr>
                <w:b w:val="0"/>
                <w:sz w:val="24"/>
                <w:szCs w:val="24"/>
              </w:rPr>
              <w:t>7</w:t>
            </w:r>
          </w:p>
        </w:tc>
      </w:tr>
      <w:tr w:rsidR="002B349E" w:rsidRPr="0059681A" w:rsidTr="00201CDC">
        <w:tc>
          <w:tcPr>
            <w:tcW w:w="5148" w:type="dxa"/>
            <w:shd w:val="clear" w:color="auto" w:fill="auto"/>
          </w:tcPr>
          <w:p w:rsidR="00711E36" w:rsidRPr="0059681A" w:rsidRDefault="00711E36" w:rsidP="00201CDC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9681A">
              <w:rPr>
                <w:b w:val="0"/>
                <w:sz w:val="24"/>
                <w:szCs w:val="24"/>
              </w:rPr>
              <w:t>Принтер</w:t>
            </w:r>
          </w:p>
        </w:tc>
        <w:tc>
          <w:tcPr>
            <w:tcW w:w="5148" w:type="dxa"/>
            <w:shd w:val="clear" w:color="auto" w:fill="auto"/>
          </w:tcPr>
          <w:p w:rsidR="00711E36" w:rsidRPr="0059681A" w:rsidRDefault="00170AC9" w:rsidP="00201CDC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9681A">
              <w:rPr>
                <w:b w:val="0"/>
                <w:sz w:val="24"/>
                <w:szCs w:val="24"/>
              </w:rPr>
              <w:t>12</w:t>
            </w:r>
          </w:p>
        </w:tc>
      </w:tr>
      <w:tr w:rsidR="002B349E" w:rsidRPr="0059681A" w:rsidTr="00201CDC">
        <w:tc>
          <w:tcPr>
            <w:tcW w:w="5148" w:type="dxa"/>
            <w:shd w:val="clear" w:color="auto" w:fill="auto"/>
          </w:tcPr>
          <w:p w:rsidR="00711E36" w:rsidRPr="0059681A" w:rsidRDefault="00711E36" w:rsidP="00201CDC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9681A">
              <w:rPr>
                <w:b w:val="0"/>
                <w:sz w:val="24"/>
                <w:szCs w:val="24"/>
              </w:rPr>
              <w:t>Сканер</w:t>
            </w:r>
          </w:p>
        </w:tc>
        <w:tc>
          <w:tcPr>
            <w:tcW w:w="5148" w:type="dxa"/>
            <w:shd w:val="clear" w:color="auto" w:fill="auto"/>
          </w:tcPr>
          <w:p w:rsidR="00711E36" w:rsidRPr="0059681A" w:rsidRDefault="002B349E" w:rsidP="00201CDC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9681A">
              <w:rPr>
                <w:b w:val="0"/>
                <w:sz w:val="24"/>
                <w:szCs w:val="24"/>
              </w:rPr>
              <w:t>4</w:t>
            </w:r>
          </w:p>
        </w:tc>
      </w:tr>
      <w:tr w:rsidR="002B349E" w:rsidRPr="0059681A" w:rsidTr="00201CDC">
        <w:tc>
          <w:tcPr>
            <w:tcW w:w="5148" w:type="dxa"/>
            <w:shd w:val="clear" w:color="auto" w:fill="auto"/>
          </w:tcPr>
          <w:p w:rsidR="00711E36" w:rsidRPr="0059681A" w:rsidRDefault="00711E36" w:rsidP="00201CDC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9681A">
              <w:rPr>
                <w:b w:val="0"/>
                <w:sz w:val="24"/>
                <w:szCs w:val="24"/>
              </w:rPr>
              <w:t>Домашний кинотеатр</w:t>
            </w:r>
          </w:p>
        </w:tc>
        <w:tc>
          <w:tcPr>
            <w:tcW w:w="5148" w:type="dxa"/>
            <w:shd w:val="clear" w:color="auto" w:fill="auto"/>
          </w:tcPr>
          <w:p w:rsidR="00711E36" w:rsidRPr="0059681A" w:rsidRDefault="00711E36" w:rsidP="00201CDC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9681A">
              <w:rPr>
                <w:b w:val="0"/>
                <w:sz w:val="24"/>
                <w:szCs w:val="24"/>
              </w:rPr>
              <w:t>1</w:t>
            </w:r>
          </w:p>
        </w:tc>
      </w:tr>
      <w:tr w:rsidR="002B349E" w:rsidRPr="002B349E" w:rsidTr="00201CDC">
        <w:tc>
          <w:tcPr>
            <w:tcW w:w="5148" w:type="dxa"/>
            <w:shd w:val="clear" w:color="auto" w:fill="auto"/>
          </w:tcPr>
          <w:p w:rsidR="00711E36" w:rsidRPr="0059681A" w:rsidRDefault="00711E36" w:rsidP="00201CDC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9681A">
              <w:rPr>
                <w:b w:val="0"/>
                <w:sz w:val="24"/>
                <w:szCs w:val="24"/>
              </w:rPr>
              <w:t>Проектор</w:t>
            </w:r>
          </w:p>
        </w:tc>
        <w:tc>
          <w:tcPr>
            <w:tcW w:w="5148" w:type="dxa"/>
            <w:shd w:val="clear" w:color="auto" w:fill="auto"/>
          </w:tcPr>
          <w:p w:rsidR="00711E36" w:rsidRPr="002B349E" w:rsidRDefault="00170AC9" w:rsidP="00201CDC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9681A">
              <w:rPr>
                <w:b w:val="0"/>
                <w:sz w:val="24"/>
                <w:szCs w:val="24"/>
              </w:rPr>
              <w:t>12</w:t>
            </w:r>
          </w:p>
        </w:tc>
      </w:tr>
    </w:tbl>
    <w:p w:rsidR="00711E36" w:rsidRPr="002B349E" w:rsidRDefault="00711E36" w:rsidP="00711E36">
      <w:pPr>
        <w:jc w:val="both"/>
        <w:rPr>
          <w:rFonts w:eastAsia="Calibri"/>
        </w:rPr>
      </w:pPr>
    </w:p>
    <w:p w:rsidR="00711E36" w:rsidRPr="002B349E" w:rsidRDefault="00711E36" w:rsidP="00711E36">
      <w:pPr>
        <w:jc w:val="both"/>
        <w:rPr>
          <w:rFonts w:eastAsia="Calibri"/>
        </w:rPr>
      </w:pPr>
      <w:r w:rsidRPr="002B349E">
        <w:rPr>
          <w:rFonts w:eastAsia="Calibri"/>
        </w:rPr>
        <w:t>В ДОУ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711E36" w:rsidRPr="002B349E" w:rsidRDefault="00711E36" w:rsidP="00FA19FF">
      <w:pPr>
        <w:pStyle w:val="a3"/>
        <w:spacing w:line="276" w:lineRule="auto"/>
        <w:rPr>
          <w:b w:val="0"/>
          <w:sz w:val="24"/>
          <w:szCs w:val="24"/>
        </w:rPr>
      </w:pPr>
    </w:p>
    <w:p w:rsidR="00066015" w:rsidRPr="002B349E" w:rsidRDefault="00711E36" w:rsidP="00FA19FF">
      <w:pPr>
        <w:pStyle w:val="a3"/>
        <w:spacing w:line="276" w:lineRule="auto"/>
        <w:rPr>
          <w:sz w:val="24"/>
          <w:szCs w:val="24"/>
        </w:rPr>
      </w:pPr>
      <w:r w:rsidRPr="002B349E">
        <w:rPr>
          <w:sz w:val="24"/>
          <w:szCs w:val="24"/>
        </w:rPr>
        <w:t>РАЗДЕЛ 7</w:t>
      </w:r>
      <w:r w:rsidR="00066015" w:rsidRPr="002B349E">
        <w:rPr>
          <w:sz w:val="24"/>
          <w:szCs w:val="24"/>
        </w:rPr>
        <w:t xml:space="preserve">. </w:t>
      </w:r>
      <w:r w:rsidRPr="002B349E">
        <w:rPr>
          <w:sz w:val="24"/>
          <w:szCs w:val="24"/>
        </w:rPr>
        <w:t>ОЦЕНКА МАТЕРИАЛЬНО-ТЕХНИЧЕСКОЙ БАЗЫ</w:t>
      </w:r>
    </w:p>
    <w:p w:rsidR="00F65DA0" w:rsidRPr="002B349E" w:rsidRDefault="00F65DA0" w:rsidP="00F65DA0">
      <w:pPr>
        <w:pStyle w:val="a3"/>
        <w:spacing w:line="276" w:lineRule="auto"/>
        <w:jc w:val="both"/>
        <w:rPr>
          <w:b w:val="0"/>
          <w:sz w:val="24"/>
          <w:szCs w:val="24"/>
        </w:rPr>
      </w:pPr>
    </w:p>
    <w:p w:rsidR="00066015" w:rsidRPr="002B349E" w:rsidRDefault="00711E36" w:rsidP="00711E36">
      <w:pPr>
        <w:widowControl w:val="0"/>
        <w:jc w:val="both"/>
        <w:rPr>
          <w:rFonts w:eastAsia="Calibri"/>
          <w:lang w:eastAsia="en-US"/>
        </w:rPr>
      </w:pPr>
      <w:r w:rsidRPr="002B349E">
        <w:rPr>
          <w:rFonts w:eastAsia="Calibri"/>
          <w:lang w:eastAsia="en-US"/>
        </w:rPr>
        <w:t>В ДОУ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711E36" w:rsidRPr="002B349E" w:rsidRDefault="00711E36" w:rsidP="00711E36">
      <w:pPr>
        <w:widowControl w:val="0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1"/>
        <w:gridCol w:w="4913"/>
      </w:tblGrid>
      <w:tr w:rsidR="002B349E" w:rsidRPr="002B349E" w:rsidTr="00B57A2E">
        <w:tc>
          <w:tcPr>
            <w:tcW w:w="5148" w:type="dxa"/>
            <w:shd w:val="clear" w:color="auto" w:fill="auto"/>
          </w:tcPr>
          <w:p w:rsidR="00066015" w:rsidRPr="002B349E" w:rsidRDefault="00B57A2E" w:rsidP="00F65DA0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B349E">
              <w:rPr>
                <w:b w:val="0"/>
                <w:sz w:val="24"/>
                <w:szCs w:val="24"/>
              </w:rPr>
              <w:t>Название помещений</w:t>
            </w:r>
          </w:p>
        </w:tc>
        <w:tc>
          <w:tcPr>
            <w:tcW w:w="5148" w:type="dxa"/>
            <w:shd w:val="clear" w:color="auto" w:fill="auto"/>
          </w:tcPr>
          <w:p w:rsidR="00066015" w:rsidRPr="002B349E" w:rsidRDefault="00B57A2E" w:rsidP="00F65DA0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B349E">
              <w:rPr>
                <w:b w:val="0"/>
                <w:sz w:val="24"/>
                <w:szCs w:val="24"/>
              </w:rPr>
              <w:t xml:space="preserve">Количество </w:t>
            </w:r>
          </w:p>
        </w:tc>
      </w:tr>
      <w:tr w:rsidR="002B349E" w:rsidRPr="002B349E" w:rsidTr="00B57A2E">
        <w:tc>
          <w:tcPr>
            <w:tcW w:w="5148" w:type="dxa"/>
            <w:shd w:val="clear" w:color="auto" w:fill="auto"/>
          </w:tcPr>
          <w:p w:rsidR="00066015" w:rsidRPr="002B349E" w:rsidRDefault="00B57A2E" w:rsidP="00F65DA0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B349E">
              <w:rPr>
                <w:b w:val="0"/>
                <w:sz w:val="24"/>
                <w:szCs w:val="24"/>
              </w:rPr>
              <w:t>Музыкальный зал</w:t>
            </w:r>
          </w:p>
        </w:tc>
        <w:tc>
          <w:tcPr>
            <w:tcW w:w="5148" w:type="dxa"/>
            <w:shd w:val="clear" w:color="auto" w:fill="auto"/>
          </w:tcPr>
          <w:p w:rsidR="00066015" w:rsidRPr="002B349E" w:rsidRDefault="00B57A2E" w:rsidP="00F65DA0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B349E">
              <w:rPr>
                <w:b w:val="0"/>
                <w:sz w:val="24"/>
                <w:szCs w:val="24"/>
              </w:rPr>
              <w:t>1</w:t>
            </w:r>
          </w:p>
        </w:tc>
      </w:tr>
      <w:tr w:rsidR="002B349E" w:rsidRPr="002B349E" w:rsidTr="00B57A2E">
        <w:tc>
          <w:tcPr>
            <w:tcW w:w="5148" w:type="dxa"/>
            <w:shd w:val="clear" w:color="auto" w:fill="auto"/>
          </w:tcPr>
          <w:p w:rsidR="00B57A2E" w:rsidRPr="002B349E" w:rsidRDefault="00B57A2E" w:rsidP="00F65DA0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B349E">
              <w:rPr>
                <w:b w:val="0"/>
                <w:sz w:val="24"/>
                <w:szCs w:val="24"/>
              </w:rPr>
              <w:t>Физкультурный зал</w:t>
            </w:r>
          </w:p>
        </w:tc>
        <w:tc>
          <w:tcPr>
            <w:tcW w:w="5148" w:type="dxa"/>
            <w:shd w:val="clear" w:color="auto" w:fill="auto"/>
          </w:tcPr>
          <w:p w:rsidR="00B57A2E" w:rsidRPr="002B349E" w:rsidRDefault="00B57A2E" w:rsidP="00F65DA0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B349E">
              <w:rPr>
                <w:b w:val="0"/>
                <w:sz w:val="24"/>
                <w:szCs w:val="24"/>
              </w:rPr>
              <w:t>1</w:t>
            </w:r>
          </w:p>
        </w:tc>
      </w:tr>
      <w:tr w:rsidR="002B349E" w:rsidRPr="002B349E" w:rsidTr="00B57A2E">
        <w:tc>
          <w:tcPr>
            <w:tcW w:w="5148" w:type="dxa"/>
            <w:shd w:val="clear" w:color="auto" w:fill="auto"/>
          </w:tcPr>
          <w:p w:rsidR="00B57A2E" w:rsidRPr="002B349E" w:rsidRDefault="00B57A2E" w:rsidP="00F65DA0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B349E">
              <w:rPr>
                <w:b w:val="0"/>
                <w:sz w:val="24"/>
                <w:szCs w:val="24"/>
              </w:rPr>
              <w:t>Групповые комнаты</w:t>
            </w:r>
          </w:p>
        </w:tc>
        <w:tc>
          <w:tcPr>
            <w:tcW w:w="5148" w:type="dxa"/>
            <w:shd w:val="clear" w:color="auto" w:fill="auto"/>
          </w:tcPr>
          <w:p w:rsidR="00B57A2E" w:rsidRPr="002B349E" w:rsidRDefault="00B57A2E" w:rsidP="00F65DA0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B349E">
              <w:rPr>
                <w:b w:val="0"/>
                <w:sz w:val="24"/>
                <w:szCs w:val="24"/>
              </w:rPr>
              <w:t>13</w:t>
            </w:r>
          </w:p>
        </w:tc>
      </w:tr>
      <w:tr w:rsidR="002B349E" w:rsidRPr="002B349E" w:rsidTr="00B57A2E">
        <w:tc>
          <w:tcPr>
            <w:tcW w:w="5148" w:type="dxa"/>
            <w:shd w:val="clear" w:color="auto" w:fill="auto"/>
          </w:tcPr>
          <w:p w:rsidR="00B57A2E" w:rsidRPr="002B349E" w:rsidRDefault="00B57A2E" w:rsidP="00F65DA0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B349E">
              <w:rPr>
                <w:b w:val="0"/>
                <w:sz w:val="24"/>
                <w:szCs w:val="24"/>
              </w:rPr>
              <w:t>Изостудия</w:t>
            </w:r>
          </w:p>
        </w:tc>
        <w:tc>
          <w:tcPr>
            <w:tcW w:w="5148" w:type="dxa"/>
            <w:shd w:val="clear" w:color="auto" w:fill="auto"/>
          </w:tcPr>
          <w:p w:rsidR="00B57A2E" w:rsidRPr="002B349E" w:rsidRDefault="00B57A2E" w:rsidP="00F65DA0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B349E">
              <w:rPr>
                <w:b w:val="0"/>
                <w:sz w:val="24"/>
                <w:szCs w:val="24"/>
              </w:rPr>
              <w:t>1</w:t>
            </w:r>
          </w:p>
        </w:tc>
      </w:tr>
      <w:tr w:rsidR="002B349E" w:rsidRPr="002B349E" w:rsidTr="00B57A2E">
        <w:tc>
          <w:tcPr>
            <w:tcW w:w="5148" w:type="dxa"/>
            <w:shd w:val="clear" w:color="auto" w:fill="auto"/>
          </w:tcPr>
          <w:p w:rsidR="00B57A2E" w:rsidRPr="002B349E" w:rsidRDefault="00B57A2E" w:rsidP="00F65DA0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B349E">
              <w:rPr>
                <w:b w:val="0"/>
                <w:sz w:val="24"/>
                <w:szCs w:val="24"/>
              </w:rPr>
              <w:t>Кабинета учителя – логопеда</w:t>
            </w:r>
          </w:p>
        </w:tc>
        <w:tc>
          <w:tcPr>
            <w:tcW w:w="5148" w:type="dxa"/>
            <w:shd w:val="clear" w:color="auto" w:fill="auto"/>
          </w:tcPr>
          <w:p w:rsidR="00B57A2E" w:rsidRPr="002B349E" w:rsidRDefault="00B57A2E" w:rsidP="00F65DA0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B349E">
              <w:rPr>
                <w:b w:val="0"/>
                <w:sz w:val="24"/>
                <w:szCs w:val="24"/>
              </w:rPr>
              <w:t>2</w:t>
            </w:r>
          </w:p>
        </w:tc>
      </w:tr>
      <w:tr w:rsidR="002B349E" w:rsidRPr="002B349E" w:rsidTr="00B57A2E">
        <w:tc>
          <w:tcPr>
            <w:tcW w:w="5148" w:type="dxa"/>
            <w:shd w:val="clear" w:color="auto" w:fill="auto"/>
          </w:tcPr>
          <w:p w:rsidR="00B57A2E" w:rsidRPr="002B349E" w:rsidRDefault="00B57A2E" w:rsidP="00F65DA0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B349E">
              <w:rPr>
                <w:b w:val="0"/>
                <w:sz w:val="24"/>
                <w:szCs w:val="24"/>
              </w:rPr>
              <w:t>Кабинет педагога – психолога</w:t>
            </w:r>
          </w:p>
        </w:tc>
        <w:tc>
          <w:tcPr>
            <w:tcW w:w="5148" w:type="dxa"/>
            <w:shd w:val="clear" w:color="auto" w:fill="auto"/>
          </w:tcPr>
          <w:p w:rsidR="00B57A2E" w:rsidRPr="002B349E" w:rsidRDefault="00B57A2E" w:rsidP="00F65DA0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B349E">
              <w:rPr>
                <w:b w:val="0"/>
                <w:sz w:val="24"/>
                <w:szCs w:val="24"/>
              </w:rPr>
              <w:t>1</w:t>
            </w:r>
          </w:p>
        </w:tc>
      </w:tr>
      <w:tr w:rsidR="002B349E" w:rsidRPr="002B349E" w:rsidTr="00B57A2E">
        <w:tc>
          <w:tcPr>
            <w:tcW w:w="5148" w:type="dxa"/>
            <w:shd w:val="clear" w:color="auto" w:fill="auto"/>
          </w:tcPr>
          <w:p w:rsidR="00B57A2E" w:rsidRPr="002B349E" w:rsidRDefault="00B57A2E" w:rsidP="00F65DA0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B349E">
              <w:rPr>
                <w:b w:val="0"/>
                <w:sz w:val="24"/>
                <w:szCs w:val="24"/>
              </w:rPr>
              <w:t>Кабинет учителя – дефектолога</w:t>
            </w:r>
          </w:p>
        </w:tc>
        <w:tc>
          <w:tcPr>
            <w:tcW w:w="5148" w:type="dxa"/>
            <w:shd w:val="clear" w:color="auto" w:fill="auto"/>
          </w:tcPr>
          <w:p w:rsidR="00B57A2E" w:rsidRPr="002B349E" w:rsidRDefault="00B57A2E" w:rsidP="00F65DA0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B349E">
              <w:rPr>
                <w:b w:val="0"/>
                <w:sz w:val="24"/>
                <w:szCs w:val="24"/>
              </w:rPr>
              <w:t>1</w:t>
            </w:r>
          </w:p>
        </w:tc>
      </w:tr>
      <w:tr w:rsidR="002B349E" w:rsidRPr="002B349E" w:rsidTr="00B57A2E">
        <w:tc>
          <w:tcPr>
            <w:tcW w:w="5148" w:type="dxa"/>
            <w:shd w:val="clear" w:color="auto" w:fill="auto"/>
          </w:tcPr>
          <w:p w:rsidR="003A3009" w:rsidRPr="002B349E" w:rsidRDefault="003A3009" w:rsidP="00F65DA0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B349E">
              <w:rPr>
                <w:b w:val="0"/>
                <w:sz w:val="24"/>
                <w:szCs w:val="24"/>
              </w:rPr>
              <w:t>Сенсорная комната</w:t>
            </w:r>
          </w:p>
        </w:tc>
        <w:tc>
          <w:tcPr>
            <w:tcW w:w="5148" w:type="dxa"/>
            <w:shd w:val="clear" w:color="auto" w:fill="auto"/>
          </w:tcPr>
          <w:p w:rsidR="003A3009" w:rsidRPr="002B349E" w:rsidRDefault="003A3009" w:rsidP="00F65DA0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B349E">
              <w:rPr>
                <w:b w:val="0"/>
                <w:sz w:val="24"/>
                <w:szCs w:val="24"/>
              </w:rPr>
              <w:t>1</w:t>
            </w:r>
          </w:p>
        </w:tc>
      </w:tr>
      <w:tr w:rsidR="002B349E" w:rsidRPr="002B349E" w:rsidTr="00B57A2E">
        <w:tc>
          <w:tcPr>
            <w:tcW w:w="5148" w:type="dxa"/>
            <w:shd w:val="clear" w:color="auto" w:fill="auto"/>
          </w:tcPr>
          <w:p w:rsidR="00B57A2E" w:rsidRPr="002B349E" w:rsidRDefault="00B57A2E" w:rsidP="00F65DA0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B349E">
              <w:rPr>
                <w:b w:val="0"/>
                <w:sz w:val="24"/>
                <w:szCs w:val="24"/>
              </w:rPr>
              <w:t>Кабинет по подготовке детей к обучению грамоте «</w:t>
            </w:r>
            <w:proofErr w:type="spellStart"/>
            <w:r w:rsidRPr="002B349E">
              <w:rPr>
                <w:b w:val="0"/>
                <w:sz w:val="24"/>
                <w:szCs w:val="24"/>
              </w:rPr>
              <w:t>Читалочка</w:t>
            </w:r>
            <w:proofErr w:type="spellEnd"/>
            <w:r w:rsidRPr="002B349E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5148" w:type="dxa"/>
            <w:shd w:val="clear" w:color="auto" w:fill="auto"/>
          </w:tcPr>
          <w:p w:rsidR="00B57A2E" w:rsidRPr="002B349E" w:rsidRDefault="00B57A2E" w:rsidP="00F65DA0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B349E">
              <w:rPr>
                <w:b w:val="0"/>
                <w:sz w:val="24"/>
                <w:szCs w:val="24"/>
              </w:rPr>
              <w:t>1</w:t>
            </w:r>
          </w:p>
        </w:tc>
      </w:tr>
      <w:tr w:rsidR="002B349E" w:rsidRPr="002B349E" w:rsidTr="00B57A2E">
        <w:tc>
          <w:tcPr>
            <w:tcW w:w="5148" w:type="dxa"/>
            <w:shd w:val="clear" w:color="auto" w:fill="auto"/>
          </w:tcPr>
          <w:p w:rsidR="00B57A2E" w:rsidRPr="002B349E" w:rsidRDefault="00B57A2E" w:rsidP="00F65DA0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B349E">
              <w:rPr>
                <w:b w:val="0"/>
                <w:sz w:val="24"/>
                <w:szCs w:val="24"/>
              </w:rPr>
              <w:t>Кабинет математики «Считалочка»</w:t>
            </w:r>
          </w:p>
        </w:tc>
        <w:tc>
          <w:tcPr>
            <w:tcW w:w="5148" w:type="dxa"/>
            <w:shd w:val="clear" w:color="auto" w:fill="auto"/>
          </w:tcPr>
          <w:p w:rsidR="00B57A2E" w:rsidRPr="002B349E" w:rsidRDefault="00B57A2E" w:rsidP="00F65DA0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B349E">
              <w:rPr>
                <w:b w:val="0"/>
                <w:sz w:val="24"/>
                <w:szCs w:val="24"/>
              </w:rPr>
              <w:t>1</w:t>
            </w:r>
          </w:p>
        </w:tc>
      </w:tr>
      <w:tr w:rsidR="002B349E" w:rsidRPr="002B349E" w:rsidTr="00B57A2E">
        <w:tc>
          <w:tcPr>
            <w:tcW w:w="5148" w:type="dxa"/>
            <w:shd w:val="clear" w:color="auto" w:fill="auto"/>
          </w:tcPr>
          <w:p w:rsidR="00B57A2E" w:rsidRPr="002B349E" w:rsidRDefault="00B57A2E" w:rsidP="00F65DA0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B349E">
              <w:rPr>
                <w:b w:val="0"/>
                <w:sz w:val="24"/>
                <w:szCs w:val="24"/>
              </w:rPr>
              <w:t>Медицинский кабинет</w:t>
            </w:r>
          </w:p>
        </w:tc>
        <w:tc>
          <w:tcPr>
            <w:tcW w:w="5148" w:type="dxa"/>
            <w:shd w:val="clear" w:color="auto" w:fill="auto"/>
          </w:tcPr>
          <w:p w:rsidR="00B57A2E" w:rsidRPr="002B349E" w:rsidRDefault="00B57A2E" w:rsidP="00F65DA0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B349E">
              <w:rPr>
                <w:b w:val="0"/>
                <w:sz w:val="24"/>
                <w:szCs w:val="24"/>
              </w:rPr>
              <w:t>1</w:t>
            </w:r>
          </w:p>
        </w:tc>
      </w:tr>
      <w:tr w:rsidR="002B349E" w:rsidRPr="002B349E" w:rsidTr="00B57A2E">
        <w:tc>
          <w:tcPr>
            <w:tcW w:w="5148" w:type="dxa"/>
            <w:shd w:val="clear" w:color="auto" w:fill="auto"/>
          </w:tcPr>
          <w:p w:rsidR="00B57A2E" w:rsidRPr="002B349E" w:rsidRDefault="00B57A2E" w:rsidP="00F65DA0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B349E">
              <w:rPr>
                <w:b w:val="0"/>
                <w:sz w:val="24"/>
                <w:szCs w:val="24"/>
              </w:rPr>
              <w:t>Процедурный кабинет</w:t>
            </w:r>
          </w:p>
        </w:tc>
        <w:tc>
          <w:tcPr>
            <w:tcW w:w="5148" w:type="dxa"/>
            <w:shd w:val="clear" w:color="auto" w:fill="auto"/>
          </w:tcPr>
          <w:p w:rsidR="00B57A2E" w:rsidRPr="002B349E" w:rsidRDefault="00B57A2E" w:rsidP="00F65DA0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B349E">
              <w:rPr>
                <w:b w:val="0"/>
                <w:sz w:val="24"/>
                <w:szCs w:val="24"/>
              </w:rPr>
              <w:t>1</w:t>
            </w:r>
          </w:p>
        </w:tc>
      </w:tr>
      <w:tr w:rsidR="002B349E" w:rsidRPr="002B349E" w:rsidTr="00B57A2E">
        <w:tc>
          <w:tcPr>
            <w:tcW w:w="5148" w:type="dxa"/>
            <w:shd w:val="clear" w:color="auto" w:fill="auto"/>
          </w:tcPr>
          <w:p w:rsidR="00B57A2E" w:rsidRPr="002B349E" w:rsidRDefault="00B57A2E" w:rsidP="00F65DA0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B349E">
              <w:rPr>
                <w:b w:val="0"/>
                <w:sz w:val="24"/>
                <w:szCs w:val="24"/>
              </w:rPr>
              <w:t>Изолятор</w:t>
            </w:r>
          </w:p>
        </w:tc>
        <w:tc>
          <w:tcPr>
            <w:tcW w:w="5148" w:type="dxa"/>
            <w:shd w:val="clear" w:color="auto" w:fill="auto"/>
          </w:tcPr>
          <w:p w:rsidR="00B57A2E" w:rsidRPr="002B349E" w:rsidRDefault="00B57A2E" w:rsidP="00F65DA0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B349E">
              <w:rPr>
                <w:b w:val="0"/>
                <w:sz w:val="24"/>
                <w:szCs w:val="24"/>
              </w:rPr>
              <w:t>2</w:t>
            </w:r>
          </w:p>
        </w:tc>
      </w:tr>
      <w:tr w:rsidR="002B349E" w:rsidRPr="002B349E" w:rsidTr="00B57A2E">
        <w:tc>
          <w:tcPr>
            <w:tcW w:w="5148" w:type="dxa"/>
            <w:shd w:val="clear" w:color="auto" w:fill="auto"/>
          </w:tcPr>
          <w:p w:rsidR="00B57A2E" w:rsidRPr="002B349E" w:rsidRDefault="00B57A2E" w:rsidP="00F65DA0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B349E">
              <w:rPr>
                <w:b w:val="0"/>
                <w:sz w:val="24"/>
                <w:szCs w:val="24"/>
              </w:rPr>
              <w:t>Методический кабинет</w:t>
            </w:r>
          </w:p>
        </w:tc>
        <w:tc>
          <w:tcPr>
            <w:tcW w:w="5148" w:type="dxa"/>
            <w:shd w:val="clear" w:color="auto" w:fill="auto"/>
          </w:tcPr>
          <w:p w:rsidR="00B57A2E" w:rsidRPr="002B349E" w:rsidRDefault="00B57A2E" w:rsidP="00F65DA0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B349E">
              <w:rPr>
                <w:b w:val="0"/>
                <w:sz w:val="24"/>
                <w:szCs w:val="24"/>
              </w:rPr>
              <w:t>1</w:t>
            </w:r>
          </w:p>
        </w:tc>
      </w:tr>
      <w:tr w:rsidR="002B349E" w:rsidRPr="002B349E" w:rsidTr="00B57A2E">
        <w:tc>
          <w:tcPr>
            <w:tcW w:w="5148" w:type="dxa"/>
            <w:shd w:val="clear" w:color="auto" w:fill="auto"/>
          </w:tcPr>
          <w:p w:rsidR="00B57A2E" w:rsidRPr="002B349E" w:rsidRDefault="00B57A2E" w:rsidP="00F65DA0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B349E">
              <w:rPr>
                <w:b w:val="0"/>
                <w:sz w:val="24"/>
                <w:szCs w:val="24"/>
              </w:rPr>
              <w:t>Пищеблок</w:t>
            </w:r>
          </w:p>
        </w:tc>
        <w:tc>
          <w:tcPr>
            <w:tcW w:w="5148" w:type="dxa"/>
            <w:shd w:val="clear" w:color="auto" w:fill="auto"/>
          </w:tcPr>
          <w:p w:rsidR="00B57A2E" w:rsidRPr="002B349E" w:rsidRDefault="00B57A2E" w:rsidP="00F65DA0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B349E">
              <w:rPr>
                <w:b w:val="0"/>
                <w:sz w:val="24"/>
                <w:szCs w:val="24"/>
              </w:rPr>
              <w:t>1</w:t>
            </w:r>
          </w:p>
        </w:tc>
      </w:tr>
    </w:tbl>
    <w:p w:rsidR="00927F39" w:rsidRPr="002B349E" w:rsidRDefault="00927F39" w:rsidP="00F65DA0">
      <w:pPr>
        <w:jc w:val="both"/>
        <w:rPr>
          <w:b/>
        </w:rPr>
      </w:pPr>
      <w:r w:rsidRPr="002B349E">
        <w:rPr>
          <w:b/>
        </w:rPr>
        <w:lastRenderedPageBreak/>
        <w:t>Анализ материально-технического обеспечения воспитательно-образовательного процесса.</w:t>
      </w:r>
    </w:p>
    <w:p w:rsidR="00927F39" w:rsidRPr="002B349E" w:rsidRDefault="00927F39" w:rsidP="007E52EF">
      <w:pPr>
        <w:jc w:val="both"/>
      </w:pPr>
      <w:r w:rsidRPr="002B349E">
        <w:t>Материально-техническое обеспечение воспитательно-образовательного процесса хорошее. Условия пребывания детей в ДОУ соответствуют требованиям СанПиН и помогают на должном уровне развивать дошкольников.</w:t>
      </w:r>
    </w:p>
    <w:p w:rsidR="00927F39" w:rsidRPr="002B349E" w:rsidRDefault="00927F39" w:rsidP="007E52EF">
      <w:pPr>
        <w:jc w:val="both"/>
      </w:pPr>
      <w:r w:rsidRPr="002B349E">
        <w:t>В течение года педагогами приобретались и использовались в работе с детьми: различный дидактический иллюстративный материал, наглядные пособия, методическая литература, видеоматериал по темам.</w:t>
      </w:r>
    </w:p>
    <w:p w:rsidR="00927F39" w:rsidRPr="002B349E" w:rsidRDefault="00927F39" w:rsidP="007E52EF">
      <w:pPr>
        <w:jc w:val="both"/>
      </w:pPr>
      <w:r w:rsidRPr="002B349E">
        <w:t xml:space="preserve">В </w:t>
      </w:r>
      <w:r w:rsidR="002B349E" w:rsidRPr="002B349E">
        <w:t>201</w:t>
      </w:r>
      <w:r w:rsidR="00FE60B7">
        <w:t>9</w:t>
      </w:r>
      <w:r w:rsidRPr="002B349E">
        <w:t xml:space="preserve">году в ДОУ продолжалась работа по созданию </w:t>
      </w:r>
      <w:r w:rsidR="0086074B" w:rsidRPr="002B349E">
        <w:t xml:space="preserve">развивающей предметно-пространственной среды </w:t>
      </w:r>
      <w:r w:rsidRPr="002B349E">
        <w:t>в группах, кабинетах и на территории ДОУ.</w:t>
      </w:r>
    </w:p>
    <w:p w:rsidR="00005BBB" w:rsidRPr="002B349E" w:rsidRDefault="00927F39" w:rsidP="007E52EF">
      <w:pPr>
        <w:jc w:val="both"/>
      </w:pPr>
      <w:r w:rsidRPr="002B349E">
        <w:t>В соответствии с требованиями ФГОС велось приобретение необходимого оборудования и методических пособий.</w:t>
      </w:r>
    </w:p>
    <w:p w:rsidR="004152D0" w:rsidRPr="004152D0" w:rsidRDefault="004152D0" w:rsidP="004152D0">
      <w:pPr>
        <w:pStyle w:val="a8"/>
        <w:jc w:val="both"/>
        <w:rPr>
          <w:sz w:val="24"/>
          <w:szCs w:val="24"/>
        </w:rPr>
      </w:pPr>
      <w:r w:rsidRPr="004152D0">
        <w:rPr>
          <w:sz w:val="24"/>
          <w:szCs w:val="24"/>
        </w:rPr>
        <w:t xml:space="preserve">Созданная в ДОУ предметно-пространственная среда, соответствует современным требованиям,  способствующим оздоровлению и укреплению здоровья, отвечает интересам и потребностям детей, способствует всестороннему развитию, обеспечивает их психическое и эмоциональное благополучие, содержит условия для формирования у детей эстетического отношения к окружающему, интеллектуальных и художественно-творческих способностей. В каждой возрастной группе ДОУ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т.д. Расположение мебели, игрового и другого оборудования отвечает требованиям техники безопасности, санитарно-гигиеническим нормам, принципам функционального комфорта, позволяет детям свободно перемещаться. Содержание предметно-пространственной среды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 Созданы хорошие условия для физического воспитания детей с наличием авторских пособий, тренажеров, спортивного оборудования. </w:t>
      </w:r>
    </w:p>
    <w:p w:rsidR="004152D0" w:rsidRPr="004152D0" w:rsidRDefault="004152D0" w:rsidP="004152D0">
      <w:pPr>
        <w:pStyle w:val="a8"/>
        <w:jc w:val="both"/>
        <w:rPr>
          <w:sz w:val="24"/>
          <w:szCs w:val="24"/>
        </w:rPr>
      </w:pPr>
      <w:r w:rsidRPr="004152D0">
        <w:rPr>
          <w:sz w:val="24"/>
          <w:szCs w:val="24"/>
        </w:rPr>
        <w:t xml:space="preserve">Среда, не только создает благоприятные условия жизнедеятельности ребенка, она служит также непосредственным организатором деятельности детей. Эти задачи решаются в центрах детской активности. Их количество и наполняемость зависят от возраста детей, их интересов. Каждый центр активности имеет обязательный набор алгоритмов выполнения того или иного замысла ребенка. </w:t>
      </w:r>
    </w:p>
    <w:p w:rsidR="004152D0" w:rsidRPr="004152D0" w:rsidRDefault="004152D0" w:rsidP="004152D0">
      <w:pPr>
        <w:pStyle w:val="a8"/>
        <w:jc w:val="both"/>
        <w:rPr>
          <w:sz w:val="24"/>
          <w:szCs w:val="24"/>
        </w:rPr>
      </w:pPr>
      <w:r w:rsidRPr="004152D0">
        <w:rPr>
          <w:sz w:val="24"/>
          <w:szCs w:val="24"/>
        </w:rPr>
        <w:t xml:space="preserve">Предметно-пространственная среда организуется по принципу небольших полузамкнутых </w:t>
      </w:r>
      <w:proofErr w:type="spellStart"/>
      <w:r w:rsidRPr="004152D0">
        <w:rPr>
          <w:sz w:val="24"/>
          <w:szCs w:val="24"/>
        </w:rPr>
        <w:t>микропространств</w:t>
      </w:r>
      <w:proofErr w:type="spellEnd"/>
      <w:r w:rsidRPr="004152D0">
        <w:rPr>
          <w:sz w:val="24"/>
          <w:szCs w:val="24"/>
        </w:rPr>
        <w:t xml:space="preserve">, для того чтобы избежать скученности детей и способствовать играм подгруппами в 3—5 человек. Все материалы и игрушки располагаются так, чтобы не мешать свободному перемещению детей, создать условия для общения со сверстниками. Имеются «уголки уединения», где ребенок может отойти от общения, подумать, помечтать. В группе созданы различные центры активности: </w:t>
      </w:r>
    </w:p>
    <w:p w:rsidR="004152D0" w:rsidRPr="004152D0" w:rsidRDefault="004152D0" w:rsidP="004152D0">
      <w:pPr>
        <w:pStyle w:val="a8"/>
        <w:jc w:val="both"/>
        <w:rPr>
          <w:sz w:val="24"/>
          <w:szCs w:val="24"/>
        </w:rPr>
      </w:pPr>
      <w:r w:rsidRPr="004152D0">
        <w:rPr>
          <w:sz w:val="24"/>
          <w:szCs w:val="24"/>
        </w:rPr>
        <w:t xml:space="preserve">— центр познания обеспечивает решение задач познавательно - исследовательской деятельности детей (развивающие и логические игры, речевые игры, игры с буквами, звуками и слогами; опыты и эксперименты); </w:t>
      </w:r>
    </w:p>
    <w:p w:rsidR="004152D0" w:rsidRPr="004152D0" w:rsidRDefault="004152D0" w:rsidP="004152D0">
      <w:pPr>
        <w:pStyle w:val="a8"/>
        <w:jc w:val="both"/>
        <w:rPr>
          <w:sz w:val="24"/>
          <w:szCs w:val="24"/>
        </w:rPr>
      </w:pPr>
      <w:r w:rsidRPr="004152D0">
        <w:rPr>
          <w:sz w:val="24"/>
          <w:szCs w:val="24"/>
        </w:rPr>
        <w:t xml:space="preserve">— центры творчества 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 </w:t>
      </w:r>
    </w:p>
    <w:p w:rsidR="004152D0" w:rsidRPr="004152D0" w:rsidRDefault="004152D0" w:rsidP="004152D0">
      <w:pPr>
        <w:pStyle w:val="a8"/>
        <w:jc w:val="both"/>
        <w:rPr>
          <w:sz w:val="24"/>
          <w:szCs w:val="24"/>
        </w:rPr>
      </w:pPr>
      <w:r w:rsidRPr="004152D0">
        <w:rPr>
          <w:sz w:val="24"/>
          <w:szCs w:val="24"/>
        </w:rPr>
        <w:t xml:space="preserve">—центр сюжетно-ролевых игр обеспечивает организацию самостоятельных сюжетно-ролевых игр; </w:t>
      </w:r>
    </w:p>
    <w:p w:rsidR="004152D0" w:rsidRPr="004152D0" w:rsidRDefault="004152D0" w:rsidP="004152D0">
      <w:pPr>
        <w:pStyle w:val="a8"/>
        <w:jc w:val="both"/>
        <w:rPr>
          <w:sz w:val="24"/>
          <w:szCs w:val="24"/>
        </w:rPr>
      </w:pPr>
      <w:r w:rsidRPr="004152D0">
        <w:rPr>
          <w:sz w:val="24"/>
          <w:szCs w:val="24"/>
        </w:rPr>
        <w:t xml:space="preserve">— книжный центр обеспечивает литературное развитие дошкольников; </w:t>
      </w:r>
    </w:p>
    <w:p w:rsidR="004152D0" w:rsidRPr="004152D0" w:rsidRDefault="004152D0" w:rsidP="004152D0">
      <w:pPr>
        <w:pStyle w:val="a8"/>
        <w:jc w:val="both"/>
        <w:rPr>
          <w:sz w:val="24"/>
          <w:szCs w:val="24"/>
        </w:rPr>
      </w:pPr>
      <w:r w:rsidRPr="004152D0">
        <w:rPr>
          <w:sz w:val="24"/>
          <w:szCs w:val="24"/>
        </w:rPr>
        <w:t xml:space="preserve">—спортивный центр обеспечивает двигательную активность и организацию здоровьесберегающей деятельности детей. </w:t>
      </w:r>
    </w:p>
    <w:p w:rsidR="00073925" w:rsidRDefault="00073925" w:rsidP="004152D0">
      <w:pPr>
        <w:pStyle w:val="a8"/>
        <w:jc w:val="both"/>
        <w:rPr>
          <w:sz w:val="24"/>
          <w:szCs w:val="24"/>
        </w:rPr>
      </w:pPr>
    </w:p>
    <w:p w:rsidR="005124F2" w:rsidRPr="00E5556A" w:rsidRDefault="00DE1F72" w:rsidP="005124F2">
      <w:pPr>
        <w:pStyle w:val="a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124F2" w:rsidRPr="00E5556A">
        <w:rPr>
          <w:b/>
          <w:sz w:val="24"/>
          <w:szCs w:val="24"/>
        </w:rPr>
        <w:lastRenderedPageBreak/>
        <w:t xml:space="preserve">Анализ показателей деятельности позволяет сделать следующие выводы: </w:t>
      </w:r>
    </w:p>
    <w:p w:rsidR="005124F2" w:rsidRDefault="005124F2" w:rsidP="005124F2">
      <w:pPr>
        <w:pStyle w:val="a8"/>
        <w:numPr>
          <w:ilvl w:val="0"/>
          <w:numId w:val="36"/>
        </w:numPr>
        <w:jc w:val="both"/>
        <w:rPr>
          <w:sz w:val="24"/>
          <w:szCs w:val="24"/>
        </w:rPr>
      </w:pPr>
      <w:r w:rsidRPr="005124F2">
        <w:rPr>
          <w:sz w:val="24"/>
          <w:szCs w:val="24"/>
        </w:rPr>
        <w:t>Количественный состав воспитанников ДОУ по сравнению с предыдущим учебным годом</w:t>
      </w:r>
      <w:r w:rsidR="00DE1F72">
        <w:rPr>
          <w:sz w:val="24"/>
          <w:szCs w:val="24"/>
        </w:rPr>
        <w:t xml:space="preserve"> понизился</w:t>
      </w:r>
      <w:r>
        <w:rPr>
          <w:sz w:val="24"/>
          <w:szCs w:val="24"/>
        </w:rPr>
        <w:t>.</w:t>
      </w:r>
    </w:p>
    <w:p w:rsidR="005124F2" w:rsidRDefault="005124F2" w:rsidP="005124F2">
      <w:pPr>
        <w:pStyle w:val="a8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ДОУ</w:t>
      </w:r>
      <w:r w:rsidRPr="005124F2">
        <w:rPr>
          <w:sz w:val="24"/>
          <w:szCs w:val="24"/>
        </w:rPr>
        <w:t xml:space="preserve"> укомплек</w:t>
      </w:r>
      <w:r>
        <w:rPr>
          <w:sz w:val="24"/>
          <w:szCs w:val="24"/>
        </w:rPr>
        <w:t xml:space="preserve">товано педагогическими кадрами. </w:t>
      </w:r>
      <w:r w:rsidRPr="005124F2">
        <w:rPr>
          <w:sz w:val="24"/>
          <w:szCs w:val="24"/>
        </w:rPr>
        <w:t>Все педагогические и административно-хозяйственные работники прошли курсы повышения квалификации</w:t>
      </w:r>
      <w:r>
        <w:rPr>
          <w:sz w:val="24"/>
          <w:szCs w:val="24"/>
        </w:rPr>
        <w:t>.</w:t>
      </w:r>
    </w:p>
    <w:p w:rsidR="005124F2" w:rsidRDefault="005124F2" w:rsidP="005124F2">
      <w:pPr>
        <w:pStyle w:val="a8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Pr="005124F2">
        <w:rPr>
          <w:sz w:val="24"/>
          <w:szCs w:val="24"/>
        </w:rPr>
        <w:t xml:space="preserve">Развивающая предметно-пространственная среда незначительно пополнилась игровым оборудованием, спортивным инвентарем, материалами для занятий конструированием, развитием речи и другими </w:t>
      </w:r>
      <w:r w:rsidR="00E5556A">
        <w:rPr>
          <w:sz w:val="24"/>
          <w:szCs w:val="24"/>
        </w:rPr>
        <w:t xml:space="preserve">техническими </w:t>
      </w:r>
      <w:r w:rsidRPr="005124F2">
        <w:rPr>
          <w:sz w:val="24"/>
          <w:szCs w:val="24"/>
        </w:rPr>
        <w:t xml:space="preserve">средствами организации образовательного процесса в соответствии с требованиями ФГОС </w:t>
      </w:r>
      <w:proofErr w:type="gramStart"/>
      <w:r w:rsidRPr="005124F2">
        <w:rPr>
          <w:sz w:val="24"/>
          <w:szCs w:val="24"/>
        </w:rPr>
        <w:t>ДО</w:t>
      </w:r>
      <w:proofErr w:type="gramEnd"/>
      <w:r w:rsidRPr="005124F2">
        <w:rPr>
          <w:sz w:val="24"/>
          <w:szCs w:val="24"/>
        </w:rPr>
        <w:t>.</w:t>
      </w:r>
    </w:p>
    <w:p w:rsidR="00DE1F72" w:rsidRDefault="00DE1F72" w:rsidP="00DE1F72">
      <w:pPr>
        <w:pStyle w:val="a8"/>
        <w:numPr>
          <w:ilvl w:val="0"/>
          <w:numId w:val="36"/>
        </w:numPr>
        <w:jc w:val="both"/>
        <w:rPr>
          <w:sz w:val="24"/>
          <w:szCs w:val="24"/>
        </w:rPr>
      </w:pPr>
      <w:r w:rsidRPr="00DE1F72">
        <w:rPr>
          <w:sz w:val="24"/>
          <w:szCs w:val="24"/>
        </w:rPr>
        <w:t xml:space="preserve"> Наблюдается стабильное снижение заболеваемости. Количество не болевших детей увеличилось на 50 %, индекс здоровья поднялся на 60 %  по сравнению  с 2018г.</w:t>
      </w:r>
    </w:p>
    <w:p w:rsidR="005124F2" w:rsidRDefault="005124F2" w:rsidP="005124F2">
      <w:pPr>
        <w:pStyle w:val="a8"/>
        <w:numPr>
          <w:ilvl w:val="0"/>
          <w:numId w:val="36"/>
        </w:numPr>
        <w:jc w:val="both"/>
        <w:rPr>
          <w:sz w:val="24"/>
          <w:szCs w:val="24"/>
        </w:rPr>
      </w:pPr>
      <w:r w:rsidRPr="005124F2">
        <w:rPr>
          <w:sz w:val="24"/>
          <w:szCs w:val="24"/>
        </w:rPr>
        <w:t xml:space="preserve"> Достигнутые коллективом ДОУ </w:t>
      </w:r>
      <w:r w:rsidR="00DE1F72">
        <w:rPr>
          <w:sz w:val="24"/>
          <w:szCs w:val="24"/>
        </w:rPr>
        <w:t>результаты работы в течение 2019</w:t>
      </w:r>
      <w:r w:rsidRPr="005124F2">
        <w:rPr>
          <w:sz w:val="24"/>
          <w:szCs w:val="24"/>
        </w:rPr>
        <w:t xml:space="preserve"> года, соответствуют поставленным коллективом задачам. Выросло количество педагогов и воспитанников – участников различных конкурсов; повысилась заинтересованность родителей в </w:t>
      </w:r>
      <w:r>
        <w:rPr>
          <w:sz w:val="24"/>
          <w:szCs w:val="24"/>
        </w:rPr>
        <w:t xml:space="preserve">активном участии в </w:t>
      </w:r>
      <w:r w:rsidRPr="005124F2">
        <w:rPr>
          <w:sz w:val="24"/>
          <w:szCs w:val="24"/>
        </w:rPr>
        <w:t>воспита</w:t>
      </w:r>
      <w:r>
        <w:rPr>
          <w:sz w:val="24"/>
          <w:szCs w:val="24"/>
        </w:rPr>
        <w:t>тель</w:t>
      </w:r>
      <w:r w:rsidR="00E5556A">
        <w:rPr>
          <w:sz w:val="24"/>
          <w:szCs w:val="24"/>
        </w:rPr>
        <w:t>но</w:t>
      </w:r>
      <w:r>
        <w:rPr>
          <w:sz w:val="24"/>
          <w:szCs w:val="24"/>
        </w:rPr>
        <w:t xml:space="preserve"> – образовательном процессе</w:t>
      </w:r>
      <w:r w:rsidRPr="005124F2">
        <w:rPr>
          <w:sz w:val="24"/>
          <w:szCs w:val="24"/>
        </w:rPr>
        <w:t xml:space="preserve"> ДОУ. Это говорит о том, что в детском саду созданы определенные условия для</w:t>
      </w:r>
      <w:r>
        <w:rPr>
          <w:sz w:val="24"/>
          <w:szCs w:val="24"/>
        </w:rPr>
        <w:t xml:space="preserve"> физического, познавательного, </w:t>
      </w:r>
      <w:r w:rsidRPr="005124F2">
        <w:rPr>
          <w:sz w:val="24"/>
          <w:szCs w:val="24"/>
        </w:rPr>
        <w:t xml:space="preserve">речевого, социально-коммуникативного и художественно-эстетического развития дошкольников в соответствии с ФГОС </w:t>
      </w:r>
      <w:proofErr w:type="gramStart"/>
      <w:r w:rsidRPr="005124F2">
        <w:rPr>
          <w:sz w:val="24"/>
          <w:szCs w:val="24"/>
        </w:rPr>
        <w:t>ДО</w:t>
      </w:r>
      <w:proofErr w:type="gramEnd"/>
      <w:r w:rsidRPr="005124F2">
        <w:rPr>
          <w:sz w:val="24"/>
          <w:szCs w:val="24"/>
        </w:rPr>
        <w:t xml:space="preserve">. </w:t>
      </w:r>
    </w:p>
    <w:p w:rsidR="005124F2" w:rsidRPr="005124F2" w:rsidRDefault="00E5556A" w:rsidP="00E5556A">
      <w:pPr>
        <w:pStyle w:val="a8"/>
        <w:ind w:left="720"/>
        <w:rPr>
          <w:sz w:val="24"/>
          <w:szCs w:val="24"/>
        </w:rPr>
        <w:sectPr w:rsidR="005124F2" w:rsidRPr="005124F2" w:rsidSect="0098755E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</w:t>
      </w:r>
    </w:p>
    <w:p w:rsidR="00B57A2E" w:rsidRDefault="00B57A2E" w:rsidP="00B57A2E">
      <w:pPr>
        <w:pStyle w:val="a3"/>
        <w:spacing w:line="276" w:lineRule="auto"/>
        <w:rPr>
          <w:sz w:val="24"/>
          <w:szCs w:val="24"/>
        </w:rPr>
      </w:pPr>
      <w:r w:rsidRPr="00B57A2E">
        <w:rPr>
          <w:sz w:val="24"/>
          <w:szCs w:val="24"/>
          <w:lang w:val="en-US"/>
        </w:rPr>
        <w:lastRenderedPageBreak/>
        <w:t>II</w:t>
      </w:r>
      <w:r w:rsidR="002B022C">
        <w:rPr>
          <w:sz w:val="24"/>
          <w:szCs w:val="24"/>
        </w:rPr>
        <w:t>.</w:t>
      </w:r>
      <w:r w:rsidRPr="00B57A2E">
        <w:rPr>
          <w:sz w:val="24"/>
          <w:szCs w:val="24"/>
        </w:rPr>
        <w:t xml:space="preserve"> Показатели деятельности ДОУ</w:t>
      </w:r>
    </w:p>
    <w:p w:rsidR="00B57A2E" w:rsidRDefault="00B57A2E" w:rsidP="00B57A2E">
      <w:pPr>
        <w:pStyle w:val="a3"/>
        <w:spacing w:line="276" w:lineRule="auto"/>
        <w:rPr>
          <w:sz w:val="24"/>
          <w:szCs w:val="24"/>
        </w:rPr>
      </w:pPr>
      <w:r w:rsidRPr="00B57A2E">
        <w:rPr>
          <w:sz w:val="24"/>
          <w:szCs w:val="24"/>
        </w:rPr>
        <w:t>(ПриказМинистерстваобразованияинаукиРФот10.12.2013г.№1324)</w:t>
      </w:r>
    </w:p>
    <w:p w:rsidR="000B509D" w:rsidRPr="00AB3E0D" w:rsidRDefault="000B509D" w:rsidP="00AB3E0D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W w:w="158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1624"/>
        <w:gridCol w:w="1500"/>
        <w:gridCol w:w="1716"/>
        <w:gridCol w:w="528"/>
      </w:tblGrid>
      <w:tr w:rsidR="000B509D" w:rsidTr="003440CE">
        <w:trPr>
          <w:trHeight w:val="4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55E">
              <w:rPr>
                <w:rFonts w:ascii="Arial" w:hAnsi="Arial" w:cs="Arial"/>
                <w:color w:val="000000"/>
                <w:sz w:val="18"/>
                <w:szCs w:val="18"/>
              </w:rPr>
              <w:t>Количественный показатель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55E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B509D" w:rsidTr="003440CE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0B509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0B509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B509D" w:rsidTr="003440CE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C453F3" w:rsidRDefault="000B509D">
            <w:pPr>
              <w:rPr>
                <w:rFonts w:ascii="Arial" w:hAnsi="Arial" w:cs="Arial"/>
                <w:sz w:val="18"/>
                <w:szCs w:val="18"/>
              </w:rPr>
            </w:pPr>
            <w:r w:rsidRPr="00C453F3"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C453F3" w:rsidP="00252D7A">
            <w:pPr>
              <w:rPr>
                <w:rFonts w:ascii="Arial" w:hAnsi="Arial" w:cs="Arial"/>
                <w:sz w:val="18"/>
                <w:szCs w:val="18"/>
              </w:rPr>
            </w:pPr>
            <w:r w:rsidRPr="0098755E">
              <w:rPr>
                <w:rFonts w:ascii="Arial" w:hAnsi="Arial" w:cs="Arial"/>
                <w:sz w:val="18"/>
                <w:szCs w:val="18"/>
              </w:rPr>
              <w:t>2</w:t>
            </w:r>
            <w:r w:rsidR="00252D7A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C453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55E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B509D" w:rsidTr="003440CE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режиме полного дня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252D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C453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55E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B509D" w:rsidTr="003440CE"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6A20AC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0A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6A20AC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0A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B509D" w:rsidTr="003440CE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6A20AC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0A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6A20AC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0A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B509D" w:rsidTr="003440CE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6A20AC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0A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6A20AC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0A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B509D" w:rsidTr="003440CE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6A20AC" w:rsidRDefault="003440CE">
            <w:pPr>
              <w:rPr>
                <w:rFonts w:ascii="Arial" w:hAnsi="Arial" w:cs="Arial"/>
                <w:sz w:val="18"/>
                <w:szCs w:val="18"/>
              </w:rPr>
            </w:pPr>
            <w:r w:rsidRPr="006A20AC">
              <w:rPr>
                <w:rFonts w:ascii="Arial" w:hAnsi="Arial" w:cs="Arial"/>
                <w:sz w:val="18"/>
                <w:szCs w:val="18"/>
              </w:rPr>
              <w:t>6</w:t>
            </w:r>
            <w:r w:rsidR="00252D7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6A20AC" w:rsidRDefault="006A20AC" w:rsidP="00252D7A">
            <w:pPr>
              <w:rPr>
                <w:rFonts w:ascii="Arial" w:hAnsi="Arial" w:cs="Arial"/>
                <w:sz w:val="18"/>
                <w:szCs w:val="18"/>
              </w:rPr>
            </w:pPr>
            <w:r w:rsidRPr="006A20AC">
              <w:rPr>
                <w:rFonts w:ascii="Arial" w:hAnsi="Arial" w:cs="Arial"/>
                <w:sz w:val="18"/>
                <w:szCs w:val="18"/>
              </w:rPr>
              <w:t>2</w:t>
            </w:r>
            <w:r w:rsidR="00252D7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B509D" w:rsidTr="003440CE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6A20AC" w:rsidRDefault="00252D7A" w:rsidP="00252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6A20AC" w:rsidRDefault="006A20AC" w:rsidP="00252D7A">
            <w:pPr>
              <w:rPr>
                <w:rFonts w:ascii="Arial" w:hAnsi="Arial" w:cs="Arial"/>
                <w:sz w:val="18"/>
                <w:szCs w:val="18"/>
              </w:rPr>
            </w:pPr>
            <w:r w:rsidRPr="006A20AC">
              <w:rPr>
                <w:rFonts w:ascii="Arial" w:hAnsi="Arial" w:cs="Arial"/>
                <w:sz w:val="18"/>
                <w:szCs w:val="18"/>
              </w:rPr>
              <w:t>7</w:t>
            </w:r>
            <w:r w:rsidR="00252D7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B509D" w:rsidTr="003440CE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6A20AC" w:rsidRDefault="000B509D">
            <w:pPr>
              <w:rPr>
                <w:rFonts w:ascii="Arial" w:hAnsi="Arial" w:cs="Arial"/>
                <w:sz w:val="18"/>
                <w:szCs w:val="18"/>
              </w:rPr>
            </w:pPr>
            <w:r w:rsidRPr="006A20A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B509D" w:rsidTr="003440CE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режиме полного дня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C453F3" w:rsidP="00252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52D7A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6A20AC" w:rsidRDefault="000B509D">
            <w:pPr>
              <w:rPr>
                <w:rFonts w:ascii="Arial" w:hAnsi="Arial" w:cs="Arial"/>
                <w:sz w:val="18"/>
                <w:szCs w:val="18"/>
              </w:rPr>
            </w:pPr>
            <w:r w:rsidRPr="006A20A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B509D" w:rsidTr="003440CE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6A20AC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0A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B509D" w:rsidTr="003440CE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6A20AC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0A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B509D" w:rsidTr="003440CE">
        <w:trPr>
          <w:trHeight w:val="4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252D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6A20AC" w:rsidRDefault="00252D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0B509D" w:rsidTr="003440CE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6A20AC" w:rsidRDefault="00252D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6A20AC" w:rsidRDefault="00252D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0B509D" w:rsidTr="003440CE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6A20AC" w:rsidRDefault="00252D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6A20AC" w:rsidRDefault="00252D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0B509D" w:rsidTr="003440CE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6A20AC" w:rsidRDefault="00252D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6A20AC" w:rsidRDefault="00252D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0B509D" w:rsidTr="003440CE">
        <w:trPr>
          <w:trHeight w:val="4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78678D" w:rsidRDefault="000B509D">
            <w:pPr>
              <w:rPr>
                <w:rFonts w:ascii="Arial" w:hAnsi="Arial" w:cs="Arial"/>
                <w:sz w:val="18"/>
                <w:szCs w:val="18"/>
              </w:rPr>
            </w:pPr>
            <w:r w:rsidRPr="0078678D">
              <w:rPr>
                <w:rFonts w:ascii="Arial" w:hAnsi="Arial" w:cs="Arial"/>
                <w:sz w:val="18"/>
                <w:szCs w:val="1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78678D" w:rsidRDefault="000B509D">
            <w:pPr>
              <w:rPr>
                <w:rFonts w:ascii="Arial" w:hAnsi="Arial" w:cs="Arial"/>
                <w:sz w:val="18"/>
                <w:szCs w:val="18"/>
              </w:rPr>
            </w:pPr>
            <w:r w:rsidRPr="0078678D">
              <w:rPr>
                <w:rFonts w:ascii="Arial" w:hAnsi="Arial" w:cs="Arial"/>
                <w:sz w:val="18"/>
                <w:szCs w:val="18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6A20AC" w:rsidRDefault="00DE1F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6A20AC" w:rsidRDefault="000B509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B509D" w:rsidTr="003440CE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6A20AC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0A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DE1F7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6A20AC" w:rsidRDefault="007867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0A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B509D" w:rsidTr="003440CE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6A20AC" w:rsidRDefault="00007E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6A20AC" w:rsidRDefault="00007E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0B509D" w:rsidTr="003440CE">
        <w:trPr>
          <w:trHeight w:val="4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6A20AC" w:rsidRDefault="00007E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6A20AC" w:rsidRDefault="00007E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0B509D" w:rsidTr="003440CE">
        <w:trPr>
          <w:trHeight w:val="3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6A20AC" w:rsidRDefault="000B509D">
            <w:pPr>
              <w:rPr>
                <w:rFonts w:ascii="Arial" w:hAnsi="Arial" w:cs="Arial"/>
                <w:sz w:val="18"/>
                <w:szCs w:val="18"/>
              </w:rPr>
            </w:pPr>
            <w:r w:rsidRPr="006A20AC">
              <w:rPr>
                <w:rFonts w:ascii="Arial" w:hAnsi="Arial" w:cs="Arial"/>
                <w:sz w:val="18"/>
                <w:szCs w:val="18"/>
              </w:rPr>
              <w:t>1</w:t>
            </w:r>
            <w:r w:rsidR="00007E3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6A20AC" w:rsidRDefault="00007E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0B509D" w:rsidTr="003440CE">
        <w:trPr>
          <w:trHeight w:val="4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6A20AC" w:rsidRDefault="002B34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0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007E3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6A20AC" w:rsidRDefault="00007E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0B509D" w:rsidTr="003440CE">
        <w:trPr>
          <w:trHeight w:val="4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3440CE" w:rsidRDefault="000B509D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0B509D" w:rsidTr="003440CE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007E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6A20AC" w:rsidRDefault="00007E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</w:tr>
      <w:tr w:rsidR="000B509D" w:rsidTr="003440CE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F84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55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007E3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6A20AC" w:rsidRDefault="00007E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0B509D" w:rsidTr="003440CE">
        <w:trPr>
          <w:trHeight w:val="4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09D" w:rsidRPr="0075141B" w:rsidRDefault="000B509D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09D" w:rsidRPr="006A20AC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509D" w:rsidTr="003440CE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007E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6A20AC" w:rsidRDefault="00007E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0B509D" w:rsidTr="003440CE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007E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6A20AC" w:rsidRDefault="004221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0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007E3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B509D" w:rsidTr="003440CE">
        <w:trPr>
          <w:trHeight w:val="4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007E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6A20AC" w:rsidRDefault="00007E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0B509D" w:rsidTr="003440CE">
        <w:trPr>
          <w:trHeight w:val="4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007E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6A20AC" w:rsidRDefault="00007E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0B509D" w:rsidTr="003440CE">
        <w:trPr>
          <w:trHeight w:val="6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706E0B" w:rsidRDefault="000B509D">
            <w:pPr>
              <w:rPr>
                <w:rFonts w:ascii="Arial" w:hAnsi="Arial" w:cs="Arial"/>
                <w:sz w:val="18"/>
                <w:szCs w:val="18"/>
              </w:rPr>
            </w:pPr>
            <w:r w:rsidRPr="00706E0B">
              <w:rPr>
                <w:rFonts w:ascii="Arial" w:hAnsi="Arial" w:cs="Arial"/>
                <w:sz w:val="18"/>
                <w:szCs w:val="18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0B509D">
            <w:pPr>
              <w:rPr>
                <w:rFonts w:ascii="Arial" w:hAnsi="Arial" w:cs="Arial"/>
                <w:sz w:val="18"/>
                <w:szCs w:val="18"/>
              </w:rPr>
            </w:pPr>
            <w:r w:rsidRPr="0098755E">
              <w:rPr>
                <w:rFonts w:ascii="Arial" w:hAnsi="Arial" w:cs="Arial"/>
                <w:sz w:val="18"/>
                <w:szCs w:val="18"/>
              </w:rPr>
              <w:t>3</w:t>
            </w:r>
            <w:r w:rsidR="002F2D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2F2D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0B509D" w:rsidTr="003440CE">
        <w:trPr>
          <w:trHeight w:val="6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55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22107" w:rsidRPr="0098755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2F2D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0B509D" w:rsidTr="003440CE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человек/человек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2F2D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  <w:r w:rsidR="00C453F3" w:rsidRPr="0098755E">
              <w:rPr>
                <w:rFonts w:ascii="Arial" w:hAnsi="Arial" w:cs="Arial"/>
                <w:color w:val="000000"/>
                <w:sz w:val="18"/>
                <w:szCs w:val="18"/>
              </w:rPr>
              <w:t>/2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9875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55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F2D2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B509D" w:rsidTr="003440CE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0B509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0B509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B509D" w:rsidTr="003440CE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55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55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B509D" w:rsidTr="003440CE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55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55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B509D" w:rsidTr="003440CE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2F2D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55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B509D" w:rsidTr="003440CE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4221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55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55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B509D" w:rsidTr="003440CE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55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55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B509D" w:rsidTr="003440CE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55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55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B509D" w:rsidTr="003440CE"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0B509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0B509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B509D" w:rsidTr="003440CE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0B509D">
            <w:pPr>
              <w:rPr>
                <w:rFonts w:ascii="Arial" w:hAnsi="Arial" w:cs="Arial"/>
                <w:sz w:val="18"/>
                <w:szCs w:val="18"/>
              </w:rPr>
            </w:pPr>
            <w:r w:rsidRPr="0098755E">
              <w:rPr>
                <w:rFonts w:ascii="Arial" w:hAnsi="Arial" w:cs="Arial"/>
                <w:sz w:val="18"/>
                <w:szCs w:val="18"/>
              </w:rPr>
              <w:t>3,67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55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B509D" w:rsidTr="003440CE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55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55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B509D" w:rsidTr="003440CE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55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55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B509D" w:rsidTr="003440CE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55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55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B509D" w:rsidTr="003440CE">
        <w:trPr>
          <w:trHeight w:val="4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55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09D" w:rsidRPr="0098755E" w:rsidRDefault="000B50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55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:rsidR="000B509D" w:rsidRDefault="000B509D" w:rsidP="000B509D"/>
    <w:p w:rsidR="00D7716C" w:rsidRPr="00A73C04" w:rsidRDefault="00D7716C" w:rsidP="000B509D">
      <w:pPr>
        <w:pStyle w:val="a8"/>
      </w:pPr>
    </w:p>
    <w:sectPr w:rsidR="00D7716C" w:rsidRPr="00A73C04" w:rsidSect="00073925">
      <w:pgSz w:w="16838" w:h="11906" w:orient="landscape" w:code="9"/>
      <w:pgMar w:top="426" w:right="567" w:bottom="56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EFB"/>
    <w:multiLevelType w:val="singleLevel"/>
    <w:tmpl w:val="BAEA14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453F"/>
      </w:rPr>
    </w:lvl>
  </w:abstractNum>
  <w:abstractNum w:abstractNumId="1">
    <w:nsid w:val="02C61562"/>
    <w:multiLevelType w:val="hybridMultilevel"/>
    <w:tmpl w:val="7A7C607A"/>
    <w:lvl w:ilvl="0" w:tplc="82BCD41E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6047012"/>
    <w:multiLevelType w:val="hybridMultilevel"/>
    <w:tmpl w:val="470C1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636F33"/>
    <w:multiLevelType w:val="hybridMultilevel"/>
    <w:tmpl w:val="96F8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725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01232"/>
    <w:multiLevelType w:val="hybridMultilevel"/>
    <w:tmpl w:val="81366C5E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90"/>
        </w:tabs>
        <w:ind w:left="11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10"/>
        </w:tabs>
        <w:ind w:left="19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50"/>
        </w:tabs>
        <w:ind w:left="33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70"/>
        </w:tabs>
        <w:ind w:left="40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10"/>
        </w:tabs>
        <w:ind w:left="55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30"/>
        </w:tabs>
        <w:ind w:left="6230" w:hanging="360"/>
      </w:pPr>
    </w:lvl>
  </w:abstractNum>
  <w:abstractNum w:abstractNumId="6">
    <w:nsid w:val="0F3F1663"/>
    <w:multiLevelType w:val="hybridMultilevel"/>
    <w:tmpl w:val="4D1EDF76"/>
    <w:lvl w:ilvl="0" w:tplc="476ED672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264B96"/>
    <w:multiLevelType w:val="hybridMultilevel"/>
    <w:tmpl w:val="9F02C10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3C652B"/>
    <w:multiLevelType w:val="hybridMultilevel"/>
    <w:tmpl w:val="8E9A2CD2"/>
    <w:lvl w:ilvl="0" w:tplc="3C563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8157B"/>
    <w:multiLevelType w:val="multilevel"/>
    <w:tmpl w:val="5972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7C2831"/>
    <w:multiLevelType w:val="hybridMultilevel"/>
    <w:tmpl w:val="5100EE9C"/>
    <w:lvl w:ilvl="0" w:tplc="8850D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4953C6"/>
    <w:multiLevelType w:val="hybridMultilevel"/>
    <w:tmpl w:val="1090AD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0645D"/>
    <w:multiLevelType w:val="hybridMultilevel"/>
    <w:tmpl w:val="D3B083EA"/>
    <w:lvl w:ilvl="0" w:tplc="71CC31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837E9E"/>
    <w:multiLevelType w:val="multilevel"/>
    <w:tmpl w:val="8BCA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081A14"/>
    <w:multiLevelType w:val="hybridMultilevel"/>
    <w:tmpl w:val="6EF4E7D0"/>
    <w:lvl w:ilvl="0" w:tplc="0E424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>
    <w:nsid w:val="227633BF"/>
    <w:multiLevelType w:val="hybridMultilevel"/>
    <w:tmpl w:val="AD86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2738E"/>
    <w:multiLevelType w:val="hybridMultilevel"/>
    <w:tmpl w:val="B2D62D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EEF494C"/>
    <w:multiLevelType w:val="hybridMultilevel"/>
    <w:tmpl w:val="F43EA1D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30384F"/>
    <w:multiLevelType w:val="hybridMultilevel"/>
    <w:tmpl w:val="CF6C2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562E2E"/>
    <w:multiLevelType w:val="hybridMultilevel"/>
    <w:tmpl w:val="CB761384"/>
    <w:lvl w:ilvl="0" w:tplc="0419000F">
      <w:start w:val="1"/>
      <w:numFmt w:val="decimal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>
    <w:nsid w:val="3D6754EA"/>
    <w:multiLevelType w:val="hybridMultilevel"/>
    <w:tmpl w:val="9960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461E8"/>
    <w:multiLevelType w:val="multilevel"/>
    <w:tmpl w:val="D7624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F8C610C"/>
    <w:multiLevelType w:val="hybridMultilevel"/>
    <w:tmpl w:val="BD8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B5210"/>
    <w:multiLevelType w:val="hybridMultilevel"/>
    <w:tmpl w:val="D3B083EA"/>
    <w:lvl w:ilvl="0" w:tplc="71CC31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41376"/>
    <w:multiLevelType w:val="multilevel"/>
    <w:tmpl w:val="9CEA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3A47E8C"/>
    <w:multiLevelType w:val="hybridMultilevel"/>
    <w:tmpl w:val="121E5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B52188"/>
    <w:multiLevelType w:val="singleLevel"/>
    <w:tmpl w:val="53B52188"/>
    <w:name w:val="Нумерованный список 3"/>
    <w:lvl w:ilvl="0">
      <w:start w:val="1"/>
      <w:numFmt w:val="bullet"/>
      <w:lvlText w:val="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</w:abstractNum>
  <w:abstractNum w:abstractNumId="27">
    <w:nsid w:val="55BE1CBF"/>
    <w:multiLevelType w:val="hybridMultilevel"/>
    <w:tmpl w:val="DEE8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A4620"/>
    <w:multiLevelType w:val="hybridMultilevel"/>
    <w:tmpl w:val="F2F4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422F7"/>
    <w:multiLevelType w:val="hybridMultilevel"/>
    <w:tmpl w:val="464C41D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5C574037"/>
    <w:multiLevelType w:val="hybridMultilevel"/>
    <w:tmpl w:val="6C9C2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B26DF"/>
    <w:multiLevelType w:val="hybridMultilevel"/>
    <w:tmpl w:val="1AD4B848"/>
    <w:lvl w:ilvl="0" w:tplc="673E5622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0A708D"/>
    <w:multiLevelType w:val="hybridMultilevel"/>
    <w:tmpl w:val="64DE19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C0389C"/>
    <w:multiLevelType w:val="hybridMultilevel"/>
    <w:tmpl w:val="85045918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DE423F2C">
      <w:start w:val="1"/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Times New Roman" w:eastAsia="Times New Roman" w:hAnsi="Times New Roman" w:cs="Times New Roman" w:hint="default"/>
      </w:rPr>
    </w:lvl>
    <w:lvl w:ilvl="2" w:tplc="D0887D3A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7E26D1"/>
    <w:multiLevelType w:val="hybridMultilevel"/>
    <w:tmpl w:val="D3B083EA"/>
    <w:lvl w:ilvl="0" w:tplc="71CC31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71A8B"/>
    <w:multiLevelType w:val="multilevel"/>
    <w:tmpl w:val="4018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3277B00"/>
    <w:multiLevelType w:val="hybridMultilevel"/>
    <w:tmpl w:val="D3B083EA"/>
    <w:lvl w:ilvl="0" w:tplc="71CC31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86588"/>
    <w:multiLevelType w:val="hybridMultilevel"/>
    <w:tmpl w:val="2BA84C94"/>
    <w:lvl w:ilvl="0" w:tplc="131EB7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D3A784A"/>
    <w:multiLevelType w:val="multilevel"/>
    <w:tmpl w:val="1B505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F204289"/>
    <w:multiLevelType w:val="multilevel"/>
    <w:tmpl w:val="62FA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8"/>
  </w:num>
  <w:num w:numId="3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35"/>
  </w:num>
  <w:num w:numId="7">
    <w:abstractNumId w:val="20"/>
  </w:num>
  <w:num w:numId="8">
    <w:abstractNumId w:val="16"/>
  </w:num>
  <w:num w:numId="9">
    <w:abstractNumId w:val="25"/>
  </w:num>
  <w:num w:numId="10">
    <w:abstractNumId w:val="39"/>
  </w:num>
  <w:num w:numId="11">
    <w:abstractNumId w:val="24"/>
  </w:num>
  <w:num w:numId="12">
    <w:abstractNumId w:val="6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9"/>
  </w:num>
  <w:num w:numId="16">
    <w:abstractNumId w:val="31"/>
  </w:num>
  <w:num w:numId="17">
    <w:abstractNumId w:val="32"/>
  </w:num>
  <w:num w:numId="18">
    <w:abstractNumId w:val="38"/>
  </w:num>
  <w:num w:numId="19">
    <w:abstractNumId w:val="26"/>
  </w:num>
  <w:num w:numId="20">
    <w:abstractNumId w:val="5"/>
  </w:num>
  <w:num w:numId="21">
    <w:abstractNumId w:val="22"/>
  </w:num>
  <w:num w:numId="22">
    <w:abstractNumId w:val="37"/>
  </w:num>
  <w:num w:numId="23">
    <w:abstractNumId w:val="2"/>
  </w:num>
  <w:num w:numId="24">
    <w:abstractNumId w:val="13"/>
  </w:num>
  <w:num w:numId="25">
    <w:abstractNumId w:val="21"/>
  </w:num>
  <w:num w:numId="26">
    <w:abstractNumId w:val="30"/>
  </w:num>
  <w:num w:numId="27">
    <w:abstractNumId w:val="3"/>
  </w:num>
  <w:num w:numId="28">
    <w:abstractNumId w:val="11"/>
  </w:num>
  <w:num w:numId="29">
    <w:abstractNumId w:val="0"/>
  </w:num>
  <w:num w:numId="30">
    <w:abstractNumId w:val="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4453F"/>
        </w:rPr>
      </w:lvl>
    </w:lvlOverride>
  </w:num>
  <w:num w:numId="31">
    <w:abstractNumId w:val="8"/>
  </w:num>
  <w:num w:numId="32">
    <w:abstractNumId w:val="1"/>
  </w:num>
  <w:num w:numId="33">
    <w:abstractNumId w:val="19"/>
  </w:num>
  <w:num w:numId="34">
    <w:abstractNumId w:val="10"/>
  </w:num>
  <w:num w:numId="35">
    <w:abstractNumId w:val="27"/>
  </w:num>
  <w:num w:numId="36">
    <w:abstractNumId w:val="15"/>
  </w:num>
  <w:num w:numId="37">
    <w:abstractNumId w:val="4"/>
  </w:num>
  <w:num w:numId="38">
    <w:abstractNumId w:val="28"/>
  </w:num>
  <w:num w:numId="39">
    <w:abstractNumId w:val="23"/>
  </w:num>
  <w:num w:numId="40">
    <w:abstractNumId w:val="34"/>
  </w:num>
  <w:num w:numId="41">
    <w:abstractNumId w:val="12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37"/>
    <w:rsid w:val="00005BBB"/>
    <w:rsid w:val="00007E38"/>
    <w:rsid w:val="000207C1"/>
    <w:rsid w:val="00025C03"/>
    <w:rsid w:val="00035B9E"/>
    <w:rsid w:val="00042CA5"/>
    <w:rsid w:val="00044371"/>
    <w:rsid w:val="00055C59"/>
    <w:rsid w:val="00057BDE"/>
    <w:rsid w:val="00066015"/>
    <w:rsid w:val="00073925"/>
    <w:rsid w:val="00077878"/>
    <w:rsid w:val="00077F4C"/>
    <w:rsid w:val="00090291"/>
    <w:rsid w:val="00090E5C"/>
    <w:rsid w:val="0009141A"/>
    <w:rsid w:val="00093D4F"/>
    <w:rsid w:val="000B509D"/>
    <w:rsid w:val="000B650B"/>
    <w:rsid w:val="000C01BD"/>
    <w:rsid w:val="000C1CE5"/>
    <w:rsid w:val="000D61C5"/>
    <w:rsid w:val="00106211"/>
    <w:rsid w:val="00110CE4"/>
    <w:rsid w:val="00123D2A"/>
    <w:rsid w:val="0014513C"/>
    <w:rsid w:val="001532E1"/>
    <w:rsid w:val="00157064"/>
    <w:rsid w:val="00170AC9"/>
    <w:rsid w:val="001862E2"/>
    <w:rsid w:val="00195173"/>
    <w:rsid w:val="001B5AB9"/>
    <w:rsid w:val="001E5D53"/>
    <w:rsid w:val="001E6C39"/>
    <w:rsid w:val="00201CDC"/>
    <w:rsid w:val="00216FF1"/>
    <w:rsid w:val="002225A3"/>
    <w:rsid w:val="00241BF2"/>
    <w:rsid w:val="00252D7A"/>
    <w:rsid w:val="00254352"/>
    <w:rsid w:val="00275E32"/>
    <w:rsid w:val="00284E13"/>
    <w:rsid w:val="00292FEE"/>
    <w:rsid w:val="00297C30"/>
    <w:rsid w:val="002B022C"/>
    <w:rsid w:val="002B349E"/>
    <w:rsid w:val="002E08F7"/>
    <w:rsid w:val="002E7774"/>
    <w:rsid w:val="002F1C3F"/>
    <w:rsid w:val="002F2D2B"/>
    <w:rsid w:val="002F52BB"/>
    <w:rsid w:val="003135F5"/>
    <w:rsid w:val="00315883"/>
    <w:rsid w:val="00330E78"/>
    <w:rsid w:val="003342CD"/>
    <w:rsid w:val="003355CF"/>
    <w:rsid w:val="00343937"/>
    <w:rsid w:val="003440CE"/>
    <w:rsid w:val="00346747"/>
    <w:rsid w:val="003471AA"/>
    <w:rsid w:val="0034727B"/>
    <w:rsid w:val="00356032"/>
    <w:rsid w:val="00380371"/>
    <w:rsid w:val="00390662"/>
    <w:rsid w:val="003967BE"/>
    <w:rsid w:val="00396B55"/>
    <w:rsid w:val="003A3009"/>
    <w:rsid w:val="003B0DCD"/>
    <w:rsid w:val="003B5C76"/>
    <w:rsid w:val="003B7CB9"/>
    <w:rsid w:val="003C32C6"/>
    <w:rsid w:val="003C596E"/>
    <w:rsid w:val="003C76DF"/>
    <w:rsid w:val="003E23D6"/>
    <w:rsid w:val="003F373B"/>
    <w:rsid w:val="004027DF"/>
    <w:rsid w:val="00403481"/>
    <w:rsid w:val="00415284"/>
    <w:rsid w:val="004152D0"/>
    <w:rsid w:val="00422107"/>
    <w:rsid w:val="004301E5"/>
    <w:rsid w:val="00431FB7"/>
    <w:rsid w:val="00451E30"/>
    <w:rsid w:val="00461AE2"/>
    <w:rsid w:val="00481337"/>
    <w:rsid w:val="00482570"/>
    <w:rsid w:val="00484958"/>
    <w:rsid w:val="004C7206"/>
    <w:rsid w:val="004D1627"/>
    <w:rsid w:val="004D71A0"/>
    <w:rsid w:val="004E6758"/>
    <w:rsid w:val="004F36E7"/>
    <w:rsid w:val="00500808"/>
    <w:rsid w:val="00500B31"/>
    <w:rsid w:val="00500C07"/>
    <w:rsid w:val="00502FDA"/>
    <w:rsid w:val="0050689B"/>
    <w:rsid w:val="00506F62"/>
    <w:rsid w:val="00507A6A"/>
    <w:rsid w:val="005124F2"/>
    <w:rsid w:val="00517549"/>
    <w:rsid w:val="005759E2"/>
    <w:rsid w:val="00582527"/>
    <w:rsid w:val="0059227F"/>
    <w:rsid w:val="0059681A"/>
    <w:rsid w:val="005A43A3"/>
    <w:rsid w:val="005B1979"/>
    <w:rsid w:val="005C4889"/>
    <w:rsid w:val="005C4BF9"/>
    <w:rsid w:val="005E3364"/>
    <w:rsid w:val="005F3385"/>
    <w:rsid w:val="005F6500"/>
    <w:rsid w:val="00602624"/>
    <w:rsid w:val="00604381"/>
    <w:rsid w:val="00605A93"/>
    <w:rsid w:val="00607675"/>
    <w:rsid w:val="00622596"/>
    <w:rsid w:val="006246B0"/>
    <w:rsid w:val="00630E89"/>
    <w:rsid w:val="0065222B"/>
    <w:rsid w:val="00693776"/>
    <w:rsid w:val="006A1DA5"/>
    <w:rsid w:val="006A20AC"/>
    <w:rsid w:val="006A4391"/>
    <w:rsid w:val="006C2F8B"/>
    <w:rsid w:val="006D4FB3"/>
    <w:rsid w:val="006E2F86"/>
    <w:rsid w:val="006F4900"/>
    <w:rsid w:val="006F7131"/>
    <w:rsid w:val="00706E0B"/>
    <w:rsid w:val="00711E36"/>
    <w:rsid w:val="007123CA"/>
    <w:rsid w:val="007179CC"/>
    <w:rsid w:val="007220C2"/>
    <w:rsid w:val="0072462A"/>
    <w:rsid w:val="0075141B"/>
    <w:rsid w:val="007658FA"/>
    <w:rsid w:val="00771700"/>
    <w:rsid w:val="00772140"/>
    <w:rsid w:val="00773332"/>
    <w:rsid w:val="00777585"/>
    <w:rsid w:val="00781DED"/>
    <w:rsid w:val="0078678D"/>
    <w:rsid w:val="007A62D8"/>
    <w:rsid w:val="007B1ED5"/>
    <w:rsid w:val="007C5561"/>
    <w:rsid w:val="007E113B"/>
    <w:rsid w:val="007E52EF"/>
    <w:rsid w:val="007E5EDF"/>
    <w:rsid w:val="0080091D"/>
    <w:rsid w:val="008023D3"/>
    <w:rsid w:val="0081087F"/>
    <w:rsid w:val="00825BFE"/>
    <w:rsid w:val="0083032A"/>
    <w:rsid w:val="0085044A"/>
    <w:rsid w:val="0086074B"/>
    <w:rsid w:val="008737EE"/>
    <w:rsid w:val="00890200"/>
    <w:rsid w:val="008A3553"/>
    <w:rsid w:val="008B03E5"/>
    <w:rsid w:val="008C5E51"/>
    <w:rsid w:val="008C5F9F"/>
    <w:rsid w:val="00915ADC"/>
    <w:rsid w:val="00927F39"/>
    <w:rsid w:val="009361AB"/>
    <w:rsid w:val="00940713"/>
    <w:rsid w:val="00951455"/>
    <w:rsid w:val="00953982"/>
    <w:rsid w:val="0096049E"/>
    <w:rsid w:val="00965DA4"/>
    <w:rsid w:val="009738D4"/>
    <w:rsid w:val="00974BFB"/>
    <w:rsid w:val="009800D9"/>
    <w:rsid w:val="0098755E"/>
    <w:rsid w:val="009C1343"/>
    <w:rsid w:val="009C2E01"/>
    <w:rsid w:val="009D5D93"/>
    <w:rsid w:val="009E009F"/>
    <w:rsid w:val="009E1893"/>
    <w:rsid w:val="009F047C"/>
    <w:rsid w:val="00A05796"/>
    <w:rsid w:val="00A1087F"/>
    <w:rsid w:val="00A1187F"/>
    <w:rsid w:val="00A246CE"/>
    <w:rsid w:val="00A73400"/>
    <w:rsid w:val="00A73C04"/>
    <w:rsid w:val="00A8049C"/>
    <w:rsid w:val="00A826D5"/>
    <w:rsid w:val="00A83747"/>
    <w:rsid w:val="00AA0B51"/>
    <w:rsid w:val="00AA59C3"/>
    <w:rsid w:val="00AB3E0D"/>
    <w:rsid w:val="00AD62BB"/>
    <w:rsid w:val="00AE0467"/>
    <w:rsid w:val="00AE10A2"/>
    <w:rsid w:val="00AE3E86"/>
    <w:rsid w:val="00B01461"/>
    <w:rsid w:val="00B16CDA"/>
    <w:rsid w:val="00B57A2E"/>
    <w:rsid w:val="00B7280A"/>
    <w:rsid w:val="00B73526"/>
    <w:rsid w:val="00B95C5F"/>
    <w:rsid w:val="00B9716A"/>
    <w:rsid w:val="00BA29B9"/>
    <w:rsid w:val="00BC10E7"/>
    <w:rsid w:val="00BC5C7F"/>
    <w:rsid w:val="00BC6008"/>
    <w:rsid w:val="00BE6180"/>
    <w:rsid w:val="00BF4064"/>
    <w:rsid w:val="00BF42C7"/>
    <w:rsid w:val="00C151EB"/>
    <w:rsid w:val="00C341B3"/>
    <w:rsid w:val="00C36CFA"/>
    <w:rsid w:val="00C44235"/>
    <w:rsid w:val="00C453F3"/>
    <w:rsid w:val="00C4585D"/>
    <w:rsid w:val="00C4746C"/>
    <w:rsid w:val="00CB0075"/>
    <w:rsid w:val="00CF5BDB"/>
    <w:rsid w:val="00D05A4C"/>
    <w:rsid w:val="00D11BD9"/>
    <w:rsid w:val="00D1234E"/>
    <w:rsid w:val="00D17194"/>
    <w:rsid w:val="00D3056E"/>
    <w:rsid w:val="00D54444"/>
    <w:rsid w:val="00D70C72"/>
    <w:rsid w:val="00D7716C"/>
    <w:rsid w:val="00D94532"/>
    <w:rsid w:val="00D9775C"/>
    <w:rsid w:val="00DA66FB"/>
    <w:rsid w:val="00DB1283"/>
    <w:rsid w:val="00DD323B"/>
    <w:rsid w:val="00DE1F72"/>
    <w:rsid w:val="00DE48EC"/>
    <w:rsid w:val="00DE6569"/>
    <w:rsid w:val="00E00DCA"/>
    <w:rsid w:val="00E07EF8"/>
    <w:rsid w:val="00E10BCE"/>
    <w:rsid w:val="00E151A0"/>
    <w:rsid w:val="00E27737"/>
    <w:rsid w:val="00E40D78"/>
    <w:rsid w:val="00E46CBF"/>
    <w:rsid w:val="00E5556A"/>
    <w:rsid w:val="00E5636B"/>
    <w:rsid w:val="00E803EA"/>
    <w:rsid w:val="00E84ACA"/>
    <w:rsid w:val="00E8651F"/>
    <w:rsid w:val="00EA63D6"/>
    <w:rsid w:val="00EC698B"/>
    <w:rsid w:val="00ED7139"/>
    <w:rsid w:val="00ED7965"/>
    <w:rsid w:val="00EE4682"/>
    <w:rsid w:val="00EF4087"/>
    <w:rsid w:val="00EF5B34"/>
    <w:rsid w:val="00F054FD"/>
    <w:rsid w:val="00F2054D"/>
    <w:rsid w:val="00F27E8A"/>
    <w:rsid w:val="00F3351C"/>
    <w:rsid w:val="00F34528"/>
    <w:rsid w:val="00F42B6E"/>
    <w:rsid w:val="00F51FFA"/>
    <w:rsid w:val="00F53FB2"/>
    <w:rsid w:val="00F612E9"/>
    <w:rsid w:val="00F65DA0"/>
    <w:rsid w:val="00F84CF5"/>
    <w:rsid w:val="00F90F33"/>
    <w:rsid w:val="00FA19FF"/>
    <w:rsid w:val="00FA3629"/>
    <w:rsid w:val="00FC355C"/>
    <w:rsid w:val="00FE01A0"/>
    <w:rsid w:val="00FE1251"/>
    <w:rsid w:val="00FE147D"/>
    <w:rsid w:val="00FE60B7"/>
    <w:rsid w:val="00FF5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2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532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337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link w:val="a3"/>
    <w:rsid w:val="00481337"/>
    <w:rPr>
      <w:b/>
      <w:sz w:val="36"/>
      <w:lang w:val="ru-RU" w:eastAsia="ru-RU" w:bidi="ar-SA"/>
    </w:rPr>
  </w:style>
  <w:style w:type="paragraph" w:styleId="a5">
    <w:name w:val="Normal (Web)"/>
    <w:basedOn w:val="a"/>
    <w:uiPriority w:val="99"/>
    <w:rsid w:val="00D05A4C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05A4C"/>
    <w:rPr>
      <w:b/>
      <w:bCs/>
    </w:rPr>
  </w:style>
  <w:style w:type="character" w:styleId="a7">
    <w:name w:val="Emphasis"/>
    <w:qFormat/>
    <w:rsid w:val="00D05A4C"/>
    <w:rPr>
      <w:i/>
      <w:iCs/>
    </w:rPr>
  </w:style>
  <w:style w:type="paragraph" w:customStyle="1" w:styleId="nospacing">
    <w:name w:val="nospacing"/>
    <w:basedOn w:val="a"/>
    <w:rsid w:val="00D05A4C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3B0D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link w:val="a9"/>
    <w:uiPriority w:val="1"/>
    <w:qFormat/>
    <w:rsid w:val="003B7CB9"/>
    <w:rPr>
      <w:rFonts w:eastAsia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F5B34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EF5B34"/>
    <w:rPr>
      <w:sz w:val="24"/>
      <w:szCs w:val="24"/>
    </w:rPr>
  </w:style>
  <w:style w:type="character" w:customStyle="1" w:styleId="FontStyle14">
    <w:name w:val="Font Style14"/>
    <w:rsid w:val="00EE4682"/>
    <w:rPr>
      <w:rFonts w:ascii="Arial Narrow" w:hAnsi="Arial Narrow" w:cs="Arial Narrow"/>
      <w:b/>
      <w:bCs/>
      <w:sz w:val="32"/>
      <w:szCs w:val="32"/>
    </w:rPr>
  </w:style>
  <w:style w:type="table" w:styleId="ac">
    <w:name w:val="Table Grid"/>
    <w:basedOn w:val="a1"/>
    <w:rsid w:val="00D771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uiPriority w:val="99"/>
    <w:unhideWhenUsed/>
    <w:rsid w:val="000B509D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1532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517549"/>
    <w:pPr>
      <w:ind w:left="708"/>
    </w:pPr>
  </w:style>
  <w:style w:type="table" w:customStyle="1" w:styleId="11">
    <w:name w:val="Сетка таблицы1"/>
    <w:basedOn w:val="a1"/>
    <w:next w:val="ac"/>
    <w:uiPriority w:val="59"/>
    <w:rsid w:val="004027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15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">
    <w:name w:val="Знак Знак Знак Знак Знак Знак Знак Знак Знак Знак"/>
    <w:basedOn w:val="a"/>
    <w:rsid w:val="00EA63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BC10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C10E7"/>
    <w:rPr>
      <w:rFonts w:ascii="Tahoma" w:hAnsi="Tahoma" w:cs="Tahoma"/>
      <w:sz w:val="16"/>
      <w:szCs w:val="16"/>
    </w:rPr>
  </w:style>
  <w:style w:type="paragraph" w:customStyle="1" w:styleId="af2">
    <w:name w:val="Стиль"/>
    <w:rsid w:val="00DE656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customStyle="1" w:styleId="21">
    <w:name w:val="Сетка таблицы2"/>
    <w:basedOn w:val="a1"/>
    <w:next w:val="ac"/>
    <w:uiPriority w:val="59"/>
    <w:rsid w:val="009514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AE10A2"/>
  </w:style>
  <w:style w:type="character" w:customStyle="1" w:styleId="a9">
    <w:name w:val="Без интервала Знак"/>
    <w:basedOn w:val="a0"/>
    <w:link w:val="a8"/>
    <w:uiPriority w:val="1"/>
    <w:locked/>
    <w:rsid w:val="00825BFE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2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532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337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link w:val="a3"/>
    <w:rsid w:val="00481337"/>
    <w:rPr>
      <w:b/>
      <w:sz w:val="36"/>
      <w:lang w:val="ru-RU" w:eastAsia="ru-RU" w:bidi="ar-SA"/>
    </w:rPr>
  </w:style>
  <w:style w:type="paragraph" w:styleId="a5">
    <w:name w:val="Normal (Web)"/>
    <w:basedOn w:val="a"/>
    <w:uiPriority w:val="99"/>
    <w:rsid w:val="00D05A4C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05A4C"/>
    <w:rPr>
      <w:b/>
      <w:bCs/>
    </w:rPr>
  </w:style>
  <w:style w:type="character" w:styleId="a7">
    <w:name w:val="Emphasis"/>
    <w:qFormat/>
    <w:rsid w:val="00D05A4C"/>
    <w:rPr>
      <w:i/>
      <w:iCs/>
    </w:rPr>
  </w:style>
  <w:style w:type="paragraph" w:customStyle="1" w:styleId="nospacing">
    <w:name w:val="nospacing"/>
    <w:basedOn w:val="a"/>
    <w:rsid w:val="00D05A4C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3B0D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link w:val="a9"/>
    <w:uiPriority w:val="1"/>
    <w:qFormat/>
    <w:rsid w:val="003B7CB9"/>
    <w:rPr>
      <w:rFonts w:eastAsia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F5B34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EF5B34"/>
    <w:rPr>
      <w:sz w:val="24"/>
      <w:szCs w:val="24"/>
    </w:rPr>
  </w:style>
  <w:style w:type="character" w:customStyle="1" w:styleId="FontStyle14">
    <w:name w:val="Font Style14"/>
    <w:rsid w:val="00EE4682"/>
    <w:rPr>
      <w:rFonts w:ascii="Arial Narrow" w:hAnsi="Arial Narrow" w:cs="Arial Narrow"/>
      <w:b/>
      <w:bCs/>
      <w:sz w:val="32"/>
      <w:szCs w:val="32"/>
    </w:rPr>
  </w:style>
  <w:style w:type="table" w:styleId="ac">
    <w:name w:val="Table Grid"/>
    <w:basedOn w:val="a1"/>
    <w:rsid w:val="00D771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uiPriority w:val="99"/>
    <w:unhideWhenUsed/>
    <w:rsid w:val="000B509D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1532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517549"/>
    <w:pPr>
      <w:ind w:left="708"/>
    </w:pPr>
  </w:style>
  <w:style w:type="table" w:customStyle="1" w:styleId="11">
    <w:name w:val="Сетка таблицы1"/>
    <w:basedOn w:val="a1"/>
    <w:next w:val="ac"/>
    <w:uiPriority w:val="59"/>
    <w:rsid w:val="004027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15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">
    <w:name w:val="Знак Знак Знак Знак Знак Знак Знак Знак Знак Знак"/>
    <w:basedOn w:val="a"/>
    <w:rsid w:val="00EA63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BC10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C10E7"/>
    <w:rPr>
      <w:rFonts w:ascii="Tahoma" w:hAnsi="Tahoma" w:cs="Tahoma"/>
      <w:sz w:val="16"/>
      <w:szCs w:val="16"/>
    </w:rPr>
  </w:style>
  <w:style w:type="paragraph" w:customStyle="1" w:styleId="af2">
    <w:name w:val="Стиль"/>
    <w:rsid w:val="00DE656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customStyle="1" w:styleId="21">
    <w:name w:val="Сетка таблицы2"/>
    <w:basedOn w:val="a1"/>
    <w:next w:val="ac"/>
    <w:uiPriority w:val="59"/>
    <w:rsid w:val="009514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AE10A2"/>
  </w:style>
  <w:style w:type="character" w:customStyle="1" w:styleId="a9">
    <w:name w:val="Без интервала Знак"/>
    <w:basedOn w:val="a0"/>
    <w:link w:val="a8"/>
    <w:uiPriority w:val="1"/>
    <w:locked/>
    <w:rsid w:val="00825BF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11kolokolchik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s11-tmr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C6272-13FD-48D9-BB6B-63D72620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6448</Words>
  <Characters>36754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САМООБСЛЕДОВАНИИ ДОУ</vt:lpstr>
    </vt:vector>
  </TitlesOfParts>
  <Company>Inc.</Company>
  <LinksUpToDate>false</LinksUpToDate>
  <CharactersWithSpaces>43116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http://127.0.0.1/report/fill/71682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САМООБСЛЕДОВАНИИ ДОУ</dc:title>
  <dc:creator>User</dc:creator>
  <cp:lastModifiedBy>Бабец</cp:lastModifiedBy>
  <cp:revision>2</cp:revision>
  <cp:lastPrinted>2020-04-20T17:25:00Z</cp:lastPrinted>
  <dcterms:created xsi:type="dcterms:W3CDTF">2020-04-20T17:59:00Z</dcterms:created>
  <dcterms:modified xsi:type="dcterms:W3CDTF">2020-04-20T17:59:00Z</dcterms:modified>
</cp:coreProperties>
</file>