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ECA" w:rsidRDefault="006F1ECA" w:rsidP="006F1ECA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6F1ECA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Познавательно –</w:t>
      </w:r>
      <w:r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</w:t>
      </w:r>
      <w:r w:rsidRPr="006F1ECA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>творческий проект</w:t>
      </w:r>
    </w:p>
    <w:p w:rsidR="006F1ECA" w:rsidRPr="006F1ECA" w:rsidRDefault="006F1ECA" w:rsidP="006F1ECA">
      <w:pPr>
        <w:spacing w:after="0"/>
        <w:jc w:val="center"/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</w:pPr>
      <w:r w:rsidRPr="006F1ECA">
        <w:rPr>
          <w:rFonts w:ascii="Times New Roman" w:hAnsi="Times New Roman" w:cs="Times New Roman"/>
          <w:b/>
          <w:color w:val="E36C0A" w:themeColor="accent6" w:themeShade="BF"/>
          <w:sz w:val="40"/>
          <w:szCs w:val="40"/>
        </w:rPr>
        <w:t xml:space="preserve"> «Осенняя Ярмарка»</w:t>
      </w:r>
    </w:p>
    <w:p w:rsidR="006F1ECA" w:rsidRPr="006F1ECA" w:rsidRDefault="006F1ECA" w:rsidP="006F1E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7365D" w:themeColor="text2" w:themeShade="BF"/>
          <w:sz w:val="28"/>
          <w:szCs w:val="27"/>
        </w:rPr>
      </w:pPr>
      <w:r w:rsidRPr="006F1ECA">
        <w:rPr>
          <w:b/>
          <w:i/>
          <w:color w:val="17365D" w:themeColor="text2" w:themeShade="BF"/>
          <w:sz w:val="28"/>
          <w:szCs w:val="27"/>
        </w:rPr>
        <w:t>Подходи, народ, сюда</w:t>
      </w:r>
    </w:p>
    <w:p w:rsidR="006F1ECA" w:rsidRPr="006F1ECA" w:rsidRDefault="006F1ECA" w:rsidP="006F1E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7365D" w:themeColor="text2" w:themeShade="BF"/>
          <w:sz w:val="28"/>
          <w:szCs w:val="27"/>
        </w:rPr>
      </w:pPr>
      <w:r w:rsidRPr="006F1ECA">
        <w:rPr>
          <w:b/>
          <w:i/>
          <w:color w:val="17365D" w:themeColor="text2" w:themeShade="BF"/>
          <w:sz w:val="28"/>
          <w:szCs w:val="27"/>
        </w:rPr>
        <w:t>И давай знакомиться!</w:t>
      </w:r>
    </w:p>
    <w:p w:rsidR="006F1ECA" w:rsidRPr="006F1ECA" w:rsidRDefault="006F1ECA" w:rsidP="006F1E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7365D" w:themeColor="text2" w:themeShade="BF"/>
          <w:sz w:val="28"/>
          <w:szCs w:val="27"/>
        </w:rPr>
      </w:pPr>
      <w:r w:rsidRPr="006F1ECA">
        <w:rPr>
          <w:b/>
          <w:i/>
          <w:color w:val="17365D" w:themeColor="text2" w:themeShade="BF"/>
          <w:sz w:val="28"/>
          <w:szCs w:val="27"/>
        </w:rPr>
        <w:t>Пусть на долгие года</w:t>
      </w:r>
    </w:p>
    <w:p w:rsidR="006F1ECA" w:rsidRPr="006F1ECA" w:rsidRDefault="006F1ECA" w:rsidP="006F1E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7365D" w:themeColor="text2" w:themeShade="BF"/>
          <w:sz w:val="28"/>
          <w:szCs w:val="27"/>
        </w:rPr>
      </w:pPr>
      <w:r w:rsidRPr="006F1ECA">
        <w:rPr>
          <w:b/>
          <w:i/>
          <w:color w:val="17365D" w:themeColor="text2" w:themeShade="BF"/>
          <w:sz w:val="28"/>
          <w:szCs w:val="27"/>
        </w:rPr>
        <w:t>Этот день запомнится!</w:t>
      </w:r>
    </w:p>
    <w:p w:rsidR="006F1ECA" w:rsidRPr="006F1ECA" w:rsidRDefault="006F1ECA" w:rsidP="006F1E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7365D" w:themeColor="text2" w:themeShade="BF"/>
          <w:sz w:val="28"/>
          <w:szCs w:val="27"/>
        </w:rPr>
      </w:pPr>
      <w:r w:rsidRPr="006F1ECA">
        <w:rPr>
          <w:b/>
          <w:i/>
          <w:color w:val="17365D" w:themeColor="text2" w:themeShade="BF"/>
          <w:sz w:val="28"/>
          <w:szCs w:val="27"/>
        </w:rPr>
        <w:t>Собирайтесь веселей,</w:t>
      </w:r>
    </w:p>
    <w:p w:rsidR="006F1ECA" w:rsidRPr="006F1ECA" w:rsidRDefault="006F1ECA" w:rsidP="006F1E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7365D" w:themeColor="text2" w:themeShade="BF"/>
          <w:sz w:val="28"/>
          <w:szCs w:val="27"/>
        </w:rPr>
      </w:pPr>
      <w:r w:rsidRPr="006F1ECA">
        <w:rPr>
          <w:b/>
          <w:i/>
          <w:color w:val="17365D" w:themeColor="text2" w:themeShade="BF"/>
          <w:sz w:val="28"/>
          <w:szCs w:val="27"/>
        </w:rPr>
        <w:t>Дорогие зрители!</w:t>
      </w:r>
    </w:p>
    <w:p w:rsidR="006F1ECA" w:rsidRPr="006F1ECA" w:rsidRDefault="006F1ECA" w:rsidP="006F1E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7365D" w:themeColor="text2" w:themeShade="BF"/>
          <w:sz w:val="28"/>
          <w:szCs w:val="27"/>
        </w:rPr>
      </w:pPr>
      <w:r w:rsidRPr="006F1ECA">
        <w:rPr>
          <w:b/>
          <w:i/>
          <w:color w:val="17365D" w:themeColor="text2" w:themeShade="BF"/>
          <w:sz w:val="28"/>
          <w:szCs w:val="27"/>
        </w:rPr>
        <w:t>Ждём на ярмарке детей,</w:t>
      </w:r>
    </w:p>
    <w:p w:rsidR="006F1ECA" w:rsidRPr="006F1ECA" w:rsidRDefault="006F1ECA" w:rsidP="006F1ECA">
      <w:pPr>
        <w:pStyle w:val="a3"/>
        <w:shd w:val="clear" w:color="auto" w:fill="FFFFFF"/>
        <w:spacing w:before="0" w:beforeAutospacing="0" w:after="0" w:afterAutospacing="0"/>
        <w:jc w:val="right"/>
        <w:rPr>
          <w:b/>
          <w:i/>
          <w:color w:val="17365D" w:themeColor="text2" w:themeShade="BF"/>
          <w:sz w:val="28"/>
          <w:szCs w:val="27"/>
        </w:rPr>
      </w:pPr>
      <w:r w:rsidRPr="006F1ECA">
        <w:rPr>
          <w:b/>
          <w:i/>
          <w:color w:val="17365D" w:themeColor="text2" w:themeShade="BF"/>
          <w:sz w:val="28"/>
          <w:szCs w:val="27"/>
        </w:rPr>
        <w:t>Ждём и их родителей!</w:t>
      </w:r>
    </w:p>
    <w:p w:rsidR="006F1ECA" w:rsidRDefault="006F1ECA" w:rsidP="006F1EC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FB09BE" w:rsidRPr="006F1ECA" w:rsidRDefault="00FB09BE" w:rsidP="006F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b/>
          <w:sz w:val="28"/>
          <w:szCs w:val="28"/>
        </w:rPr>
        <w:t>Тип проекта</w:t>
      </w:r>
      <w:r w:rsidRPr="006F1ECA">
        <w:rPr>
          <w:rFonts w:ascii="Times New Roman" w:hAnsi="Times New Roman" w:cs="Times New Roman"/>
          <w:sz w:val="28"/>
          <w:szCs w:val="28"/>
        </w:rPr>
        <w:t>: Познавательно – творческий</w:t>
      </w:r>
    </w:p>
    <w:p w:rsidR="00FB09BE" w:rsidRPr="006F1ECA" w:rsidRDefault="00FB09BE" w:rsidP="006F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b/>
          <w:sz w:val="28"/>
          <w:szCs w:val="28"/>
        </w:rPr>
        <w:t>Вид проекта</w:t>
      </w:r>
      <w:r w:rsidRPr="006F1ECA">
        <w:rPr>
          <w:rFonts w:ascii="Times New Roman" w:hAnsi="Times New Roman" w:cs="Times New Roman"/>
          <w:sz w:val="28"/>
          <w:szCs w:val="28"/>
        </w:rPr>
        <w:t>: групповой, межгрупповой, краткосрочный (2 недели)</w:t>
      </w:r>
    </w:p>
    <w:p w:rsidR="00FB09BE" w:rsidRPr="006F1ECA" w:rsidRDefault="00FB09BE" w:rsidP="006F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b/>
          <w:sz w:val="28"/>
          <w:szCs w:val="28"/>
        </w:rPr>
        <w:t>Цель проекта</w:t>
      </w:r>
      <w:r w:rsidRPr="006F1ECA">
        <w:rPr>
          <w:rFonts w:ascii="Times New Roman" w:hAnsi="Times New Roman" w:cs="Times New Roman"/>
          <w:sz w:val="28"/>
          <w:szCs w:val="28"/>
        </w:rPr>
        <w:t>:</w:t>
      </w:r>
    </w:p>
    <w:p w:rsidR="00FB09BE" w:rsidRPr="006F1ECA" w:rsidRDefault="00FB09BE" w:rsidP="006F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sz w:val="28"/>
          <w:szCs w:val="28"/>
        </w:rPr>
        <w:t>Приобщать детей среднего дошкольного возраста к праздничной культуре русского народа.</w:t>
      </w:r>
    </w:p>
    <w:p w:rsidR="00FB09BE" w:rsidRPr="006F1ECA" w:rsidRDefault="00FB09BE" w:rsidP="006F1E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F1ECA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FB09BE" w:rsidRPr="006F1ECA" w:rsidRDefault="00FB09BE" w:rsidP="006F1E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1ECA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Образовательные: </w:t>
      </w:r>
    </w:p>
    <w:p w:rsidR="00FB09BE" w:rsidRPr="006F1ECA" w:rsidRDefault="00FB09BE" w:rsidP="006F1EC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sz w:val="28"/>
          <w:szCs w:val="28"/>
        </w:rPr>
        <w:t>Познакомить детей с русским народным праздником «Ярмарка».</w:t>
      </w:r>
    </w:p>
    <w:p w:rsidR="00FB09BE" w:rsidRPr="006F1ECA" w:rsidRDefault="00FB09BE" w:rsidP="006F1EC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sz w:val="28"/>
          <w:szCs w:val="28"/>
        </w:rPr>
        <w:t>Формировать у детей представление о  русском женском костюме: рубаха, сарафан, платок и праздничная краса.</w:t>
      </w:r>
    </w:p>
    <w:p w:rsidR="00FB09BE" w:rsidRPr="006F1ECA" w:rsidRDefault="00FB09BE" w:rsidP="006F1EC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sz w:val="28"/>
          <w:szCs w:val="28"/>
        </w:rPr>
        <w:t>Познакомить детей с русским бытом: изба и утварь.</w:t>
      </w:r>
    </w:p>
    <w:p w:rsidR="00FB09BE" w:rsidRPr="006F1ECA" w:rsidRDefault="00FB09BE" w:rsidP="006F1EC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sz w:val="28"/>
          <w:szCs w:val="28"/>
        </w:rPr>
        <w:t>Продолжать знакомить детей с различными жанрами устного народного творчества: песнями, потешками, считалками,  народными играми.</w:t>
      </w:r>
    </w:p>
    <w:p w:rsidR="00FB09BE" w:rsidRPr="006F1ECA" w:rsidRDefault="00FB09BE" w:rsidP="006F1ECA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sz w:val="28"/>
          <w:szCs w:val="28"/>
        </w:rPr>
        <w:t>Способствовать включению детей в сюжетно – ролевые игры на основе имеющихся знаний.</w:t>
      </w:r>
    </w:p>
    <w:p w:rsidR="00FB09BE" w:rsidRPr="006F1ECA" w:rsidRDefault="00FB09BE" w:rsidP="006F1E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1ECA">
        <w:rPr>
          <w:rFonts w:ascii="Times New Roman" w:hAnsi="Times New Roman" w:cs="Times New Roman"/>
          <w:b/>
          <w:i/>
          <w:sz w:val="28"/>
          <w:szCs w:val="28"/>
        </w:rPr>
        <w:t xml:space="preserve">Развивающие: </w:t>
      </w:r>
    </w:p>
    <w:p w:rsidR="00FB09BE" w:rsidRPr="006F1ECA" w:rsidRDefault="00FB09BE" w:rsidP="006F1EC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sz w:val="28"/>
          <w:szCs w:val="28"/>
        </w:rPr>
        <w:t xml:space="preserve">Развивать музыкальные и танцевальные способности детей. </w:t>
      </w:r>
    </w:p>
    <w:p w:rsidR="00FB09BE" w:rsidRPr="006F1ECA" w:rsidRDefault="00FB09BE" w:rsidP="006F1ECA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sz w:val="28"/>
          <w:szCs w:val="28"/>
        </w:rPr>
        <w:t>Развивать эмоциональный отклик на любимые фольклорные произведения.</w:t>
      </w:r>
    </w:p>
    <w:p w:rsidR="00FB09BE" w:rsidRPr="006F1ECA" w:rsidRDefault="00FB09BE" w:rsidP="006F1ECA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F1ECA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Воспитательные: </w:t>
      </w:r>
    </w:p>
    <w:p w:rsidR="00FB09BE" w:rsidRPr="006F1ECA" w:rsidRDefault="00FB09BE" w:rsidP="006F1ECA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1ECA">
        <w:rPr>
          <w:rFonts w:ascii="Times New Roman" w:hAnsi="Times New Roman" w:cs="Times New Roman"/>
          <w:sz w:val="28"/>
          <w:szCs w:val="28"/>
        </w:rPr>
        <w:t>Воспитывать уважение к прошлому русского народа.</w:t>
      </w:r>
    </w:p>
    <w:p w:rsidR="006F1ECA" w:rsidRPr="007970C9" w:rsidRDefault="006F1ECA" w:rsidP="006F1EC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Содержание проекта:</w:t>
      </w:r>
    </w:p>
    <w:p w:rsidR="006F1ECA" w:rsidRDefault="006F1ECA" w:rsidP="006F1ECA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Познавательные минутки:</w:t>
      </w:r>
    </w:p>
    <w:p w:rsidR="006F1ECA" w:rsidRPr="006F1ECA" w:rsidRDefault="006F1ECA" w:rsidP="006F1EC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Беседа о ярмарке.</w:t>
      </w:r>
    </w:p>
    <w:p w:rsidR="006F1ECA" w:rsidRPr="006F1ECA" w:rsidRDefault="006F1ECA" w:rsidP="006F1EC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Знакомство с русской избой, мебелью.</w:t>
      </w:r>
    </w:p>
    <w:p w:rsidR="006F1ECA" w:rsidRPr="006F1ECA" w:rsidRDefault="006F1ECA" w:rsidP="006F1EC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Это русский сарафан.</w:t>
      </w:r>
    </w:p>
    <w:p w:rsidR="006F1ECA" w:rsidRPr="006F1ECA" w:rsidRDefault="006F1ECA" w:rsidP="006F1EC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Праздничный головной убор краса.</w:t>
      </w:r>
    </w:p>
    <w:p w:rsidR="006F1ECA" w:rsidRPr="006F1ECA" w:rsidRDefault="006F1ECA" w:rsidP="006F1ECA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Сегодня праздник у ребят.</w:t>
      </w:r>
    </w:p>
    <w:p w:rsidR="006F1ECA" w:rsidRDefault="006F1ECA" w:rsidP="006F1ECA">
      <w:pPr>
        <w:spacing w:after="0"/>
        <w:rPr>
          <w:rFonts w:ascii="Times New Roman" w:hAnsi="Times New Roman" w:cs="Times New Roman"/>
          <w:b/>
          <w:sz w:val="28"/>
        </w:rPr>
      </w:pP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lastRenderedPageBreak/>
        <w:t>Оформление «Мини – музея «Русская изба».</w:t>
      </w: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Выставка головного убора «Красы», ручная работа родителей и детей.</w:t>
      </w: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Познавательная беседа «Старинная утварь».</w:t>
      </w: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Чтение художественной литературы «Знакомство с малыми фольклорными формами».</w:t>
      </w: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Развитие речи Пересказ сказки «Пузырь, соломинка и лапоть».</w:t>
      </w: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Аппликация «Украсим русский сарафан».</w:t>
      </w: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Сюжетно – ролевые игры «Семья», «Продавцы на ярмарке».</w:t>
      </w: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 xml:space="preserve">Народные игры «Ветер», «У медведя </w:t>
      </w:r>
      <w:proofErr w:type="gramStart"/>
      <w:r w:rsidRPr="006F1ECA">
        <w:rPr>
          <w:rFonts w:ascii="Times New Roman" w:hAnsi="Times New Roman" w:cs="Times New Roman"/>
          <w:sz w:val="28"/>
        </w:rPr>
        <w:t>во</w:t>
      </w:r>
      <w:proofErr w:type="gramEnd"/>
      <w:r w:rsidRPr="006F1ECA">
        <w:rPr>
          <w:rFonts w:ascii="Times New Roman" w:hAnsi="Times New Roman" w:cs="Times New Roman"/>
          <w:sz w:val="28"/>
        </w:rPr>
        <w:t xml:space="preserve"> бору», «Карусель».</w:t>
      </w: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Рассматривание иллюстраций по теме.</w:t>
      </w: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Чтение русских народных сказок.</w:t>
      </w: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Работа с книгой.</w:t>
      </w:r>
    </w:p>
    <w:p w:rsidR="006F1ECA" w:rsidRPr="006F1ECA" w:rsidRDefault="006F1ECA" w:rsidP="006F1ECA">
      <w:pPr>
        <w:pStyle w:val="a6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</w:rPr>
      </w:pPr>
      <w:r w:rsidRPr="006F1ECA">
        <w:rPr>
          <w:rFonts w:ascii="Times New Roman" w:hAnsi="Times New Roman" w:cs="Times New Roman"/>
          <w:sz w:val="28"/>
        </w:rPr>
        <w:t>Праздник «Осенняя ярмарка».</w:t>
      </w:r>
    </w:p>
    <w:p w:rsidR="00A63744" w:rsidRDefault="00A63744" w:rsidP="006F1ECA">
      <w:pPr>
        <w:spacing w:after="0" w:line="240" w:lineRule="auto"/>
      </w:pPr>
    </w:p>
    <w:sectPr w:rsidR="00A63744" w:rsidSect="006F1ECA">
      <w:pgSz w:w="11906" w:h="16838"/>
      <w:pgMar w:top="1134" w:right="850" w:bottom="1134" w:left="1701" w:header="708" w:footer="708" w:gutter="0"/>
      <w:pgBorders w:offsetFrom="page">
        <w:top w:val="flowersPansy" w:sz="10" w:space="24" w:color="943634" w:themeColor="accent2" w:themeShade="BF"/>
        <w:left w:val="flowersPansy" w:sz="10" w:space="24" w:color="943634" w:themeColor="accent2" w:themeShade="BF"/>
        <w:bottom w:val="flowersPansy" w:sz="10" w:space="24" w:color="943634" w:themeColor="accent2" w:themeShade="BF"/>
        <w:right w:val="flowersPansy" w:sz="10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3DA6"/>
    <w:multiLevelType w:val="hybridMultilevel"/>
    <w:tmpl w:val="85020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38F7"/>
    <w:multiLevelType w:val="hybridMultilevel"/>
    <w:tmpl w:val="14568F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1402"/>
    <w:multiLevelType w:val="hybridMultilevel"/>
    <w:tmpl w:val="8576A89A"/>
    <w:lvl w:ilvl="0" w:tplc="9DB6EF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C39C0"/>
    <w:multiLevelType w:val="hybridMultilevel"/>
    <w:tmpl w:val="765A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31321A"/>
    <w:multiLevelType w:val="hybridMultilevel"/>
    <w:tmpl w:val="B4D28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7961A3"/>
    <w:multiLevelType w:val="hybridMultilevel"/>
    <w:tmpl w:val="569C2264"/>
    <w:lvl w:ilvl="0" w:tplc="D112255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841BB"/>
    <w:multiLevelType w:val="hybridMultilevel"/>
    <w:tmpl w:val="75D268CC"/>
    <w:lvl w:ilvl="0" w:tplc="BEBEF4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displayBackgroundShape/>
  <w:proofState w:spelling="clean" w:grammar="clean"/>
  <w:defaultTabStop w:val="708"/>
  <w:characterSpacingControl w:val="doNotCompress"/>
  <w:compat>
    <w:useFELayout/>
  </w:compat>
  <w:rsids>
    <w:rsidRoot w:val="00FB09BE"/>
    <w:rsid w:val="006E3B6A"/>
    <w:rsid w:val="006F1ECA"/>
    <w:rsid w:val="00A63744"/>
    <w:rsid w:val="00FB0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9"/>
      <o:colormenu v:ext="edit" fillcolor="#f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B09BE"/>
  </w:style>
  <w:style w:type="paragraph" w:styleId="a3">
    <w:name w:val="Normal (Web)"/>
    <w:basedOn w:val="a"/>
    <w:uiPriority w:val="99"/>
    <w:unhideWhenUsed/>
    <w:rsid w:val="00FB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B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FB09BE"/>
    <w:rPr>
      <w:i/>
      <w:iCs/>
    </w:rPr>
  </w:style>
  <w:style w:type="paragraph" w:styleId="a6">
    <w:name w:val="List Paragraph"/>
    <w:basedOn w:val="a"/>
    <w:uiPriority w:val="34"/>
    <w:qFormat/>
    <w:rsid w:val="006F1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1545</Characters>
  <Application>Microsoft Office Word</Application>
  <DocSecurity>0</DocSecurity>
  <Lines>12</Lines>
  <Paragraphs>3</Paragraphs>
  <ScaleCrop>false</ScaleCrop>
  <Company>ЗАО "Единство"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2015-10-25T17:22:00Z</dcterms:created>
  <dcterms:modified xsi:type="dcterms:W3CDTF">2015-10-25T17:22:00Z</dcterms:modified>
</cp:coreProperties>
</file>