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73" w:rsidRDefault="00911D73" w:rsidP="00911D73">
      <w:pPr>
        <w:ind w:left="142" w:firstLine="426"/>
      </w:pPr>
    </w:p>
    <w:p w:rsidR="00911D73" w:rsidRDefault="00911D73" w:rsidP="00911D73">
      <w:pPr>
        <w:ind w:left="142" w:firstLine="426"/>
      </w:pPr>
    </w:p>
    <w:p w:rsidR="00911D73" w:rsidRDefault="00911D73" w:rsidP="00911D73">
      <w:pPr>
        <w:ind w:left="142" w:firstLine="426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74612A" w:rsidRPr="00911D73" w:rsidTr="00911D73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911D73" w:rsidRDefault="0074612A" w:rsidP="00911D73">
            <w:pPr>
              <w:spacing w:after="0" w:line="360" w:lineRule="auto"/>
              <w:ind w:left="142" w:firstLine="426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1D73">
              <w:rPr>
                <w:rFonts w:ascii="Times New Roman" w:hAnsi="Times New Roman" w:cs="Times New Roman"/>
                <w:sz w:val="40"/>
                <w:szCs w:val="40"/>
              </w:rPr>
              <w:t xml:space="preserve">Консультация для родителей </w:t>
            </w:r>
          </w:p>
          <w:p w:rsidR="0074612A" w:rsidRPr="006C755F" w:rsidRDefault="0074612A" w:rsidP="00911D73">
            <w:pPr>
              <w:spacing w:after="0" w:line="360" w:lineRule="auto"/>
              <w:ind w:left="142" w:firstLine="426"/>
              <w:jc w:val="center"/>
              <w:rPr>
                <w:rFonts w:ascii="Times New Roman" w:hAnsi="Times New Roman" w:cs="Times New Roman"/>
                <w:color w:val="FF0000"/>
                <w:sz w:val="52"/>
                <w:szCs w:val="52"/>
              </w:rPr>
            </w:pPr>
            <w:proofErr w:type="gramStart"/>
            <w:r w:rsidRPr="006C755F">
              <w:rPr>
                <w:rFonts w:ascii="Times New Roman" w:hAnsi="Times New Roman" w:cs="Times New Roman"/>
                <w:color w:val="FF0000"/>
                <w:sz w:val="52"/>
                <w:szCs w:val="52"/>
              </w:rPr>
              <w:t xml:space="preserve">«Влияние электронных </w:t>
            </w:r>
            <w:proofErr w:type="spellStart"/>
            <w:r w:rsidRPr="006C755F">
              <w:rPr>
                <w:rFonts w:ascii="Times New Roman" w:hAnsi="Times New Roman" w:cs="Times New Roman"/>
                <w:color w:val="FF0000"/>
                <w:sz w:val="52"/>
                <w:szCs w:val="52"/>
              </w:rPr>
              <w:t>гаджетов</w:t>
            </w:r>
            <w:proofErr w:type="spellEnd"/>
            <w:r w:rsidRPr="006C755F">
              <w:rPr>
                <w:rFonts w:ascii="Times New Roman" w:hAnsi="Times New Roman" w:cs="Times New Roman"/>
                <w:color w:val="FF0000"/>
                <w:sz w:val="52"/>
                <w:szCs w:val="52"/>
              </w:rPr>
              <w:t xml:space="preserve"> на детей дошкольного возраста».</w:t>
            </w:r>
            <w:proofErr w:type="gramEnd"/>
          </w:p>
        </w:tc>
      </w:tr>
    </w:tbl>
    <w:p w:rsidR="0074612A" w:rsidRPr="00911D73" w:rsidRDefault="0074612A" w:rsidP="00911D73">
      <w:pPr>
        <w:spacing w:after="0" w:line="360" w:lineRule="auto"/>
        <w:ind w:left="142" w:firstLine="426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6"/>
        <w:gridCol w:w="5217"/>
        <w:gridCol w:w="4224"/>
      </w:tblGrid>
      <w:tr w:rsidR="0074612A" w:rsidRPr="00911D73" w:rsidTr="00911D73">
        <w:trPr>
          <w:gridBefore w:val="1"/>
          <w:gridAfter w:val="1"/>
          <w:wAfter w:w="53" w:type="dxa"/>
          <w:tblCellSpacing w:w="15" w:type="dxa"/>
        </w:trPr>
        <w:tc>
          <w:tcPr>
            <w:tcW w:w="0" w:type="auto"/>
            <w:vAlign w:val="center"/>
            <w:hideMark/>
          </w:tcPr>
          <w:p w:rsidR="0074612A" w:rsidRPr="00911D73" w:rsidRDefault="0074612A" w:rsidP="00911D73">
            <w:pPr>
              <w:spacing w:after="0" w:line="360" w:lineRule="auto"/>
              <w:ind w:left="142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12A" w:rsidRPr="00911D73" w:rsidTr="00911D73">
        <w:trPr>
          <w:gridBefore w:val="1"/>
          <w:gridAfter w:val="1"/>
          <w:wAfter w:w="53" w:type="dxa"/>
          <w:tblCellSpacing w:w="15" w:type="dxa"/>
        </w:trPr>
        <w:tc>
          <w:tcPr>
            <w:tcW w:w="0" w:type="auto"/>
            <w:hideMark/>
          </w:tcPr>
          <w:p w:rsidR="0074612A" w:rsidRPr="00911D73" w:rsidRDefault="0074612A" w:rsidP="00911D73">
            <w:pPr>
              <w:spacing w:after="0" w:line="360" w:lineRule="auto"/>
              <w:ind w:left="142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12A" w:rsidRPr="00911D73" w:rsidTr="00911D73">
        <w:trPr>
          <w:gridBefore w:val="1"/>
          <w:gridAfter w:val="1"/>
          <w:wAfter w:w="53" w:type="dxa"/>
          <w:tblCellSpacing w:w="15" w:type="dxa"/>
        </w:trPr>
        <w:tc>
          <w:tcPr>
            <w:tcW w:w="0" w:type="auto"/>
            <w:hideMark/>
          </w:tcPr>
          <w:p w:rsidR="0074612A" w:rsidRPr="00911D73" w:rsidRDefault="0074612A" w:rsidP="00911D73">
            <w:pPr>
              <w:spacing w:after="0" w:line="360" w:lineRule="auto"/>
              <w:ind w:left="142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12A" w:rsidRPr="00452A58" w:rsidTr="00911D73">
        <w:trPr>
          <w:tblCellSpacing w:w="15" w:type="dxa"/>
        </w:trPr>
        <w:tc>
          <w:tcPr>
            <w:tcW w:w="10147" w:type="dxa"/>
            <w:gridSpan w:val="3"/>
            <w:hideMark/>
          </w:tcPr>
          <w:p w:rsidR="00911D73" w:rsidRPr="00452A58" w:rsidRDefault="00911D73" w:rsidP="00911D73">
            <w:pPr>
              <w:spacing w:after="0" w:line="360" w:lineRule="auto"/>
              <w:ind w:left="142" w:firstLine="42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1D73" w:rsidRPr="00452A58" w:rsidRDefault="00911D73" w:rsidP="00911D73">
            <w:pPr>
              <w:spacing w:after="0" w:line="360" w:lineRule="auto"/>
              <w:ind w:left="142" w:firstLine="42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1D73" w:rsidRPr="00452A58" w:rsidRDefault="00911D73" w:rsidP="00911D73">
            <w:pPr>
              <w:spacing w:after="0" w:line="360" w:lineRule="auto"/>
              <w:ind w:left="142" w:firstLine="42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1D73" w:rsidRPr="00452A58" w:rsidRDefault="00911D73" w:rsidP="00911D73">
            <w:pPr>
              <w:spacing w:after="0" w:line="360" w:lineRule="auto"/>
              <w:ind w:left="142" w:firstLine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452A58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1083310</wp:posOffset>
                  </wp:positionV>
                  <wp:extent cx="4824730" cy="2927985"/>
                  <wp:effectExtent l="19050" t="0" r="0" b="0"/>
                  <wp:wrapSquare wrapText="bothSides"/>
                  <wp:docPr id="1" name="Рисунок 1" descr="Консультация для родителей и педагогов по теме: Социальная зависимость детей дошкольного возраста от гадже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сультация для родителей и педагогов по теме: Социальная зависимость детей дошкольного возраста от гадже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4730" cy="292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11D73" w:rsidRPr="00452A58" w:rsidRDefault="00911D73" w:rsidP="00911D73">
            <w:pPr>
              <w:spacing w:after="0" w:line="360" w:lineRule="auto"/>
              <w:ind w:left="142" w:firstLine="42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1D73" w:rsidRPr="00452A58" w:rsidRDefault="00911D73" w:rsidP="00911D73">
            <w:pPr>
              <w:spacing w:after="0" w:line="360" w:lineRule="auto"/>
              <w:ind w:left="142" w:firstLine="42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1D73" w:rsidRPr="00452A58" w:rsidRDefault="00911D73" w:rsidP="00911D73">
            <w:pPr>
              <w:spacing w:after="0" w:line="360" w:lineRule="auto"/>
              <w:ind w:left="142" w:firstLine="42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1D73" w:rsidRPr="00452A58" w:rsidRDefault="00911D73" w:rsidP="00911D73">
            <w:pPr>
              <w:spacing w:after="0" w:line="360" w:lineRule="auto"/>
              <w:ind w:left="142" w:firstLine="42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1D73" w:rsidRPr="00452A58" w:rsidRDefault="00911D73" w:rsidP="00911D73">
            <w:pPr>
              <w:spacing w:after="0" w:line="360" w:lineRule="auto"/>
              <w:ind w:left="142" w:firstLine="42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1D73" w:rsidRPr="00452A58" w:rsidRDefault="00911D73" w:rsidP="00911D73">
            <w:pPr>
              <w:spacing w:after="0" w:line="360" w:lineRule="auto"/>
              <w:ind w:left="142" w:firstLine="42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1D73" w:rsidRPr="00452A58" w:rsidRDefault="00911D73" w:rsidP="00911D73">
            <w:pPr>
              <w:spacing w:after="0" w:line="360" w:lineRule="auto"/>
              <w:ind w:left="142" w:firstLine="42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1D73" w:rsidRPr="00452A58" w:rsidRDefault="00911D73" w:rsidP="00911D73">
            <w:pPr>
              <w:spacing w:after="0" w:line="360" w:lineRule="auto"/>
              <w:ind w:left="142" w:firstLine="42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1D73" w:rsidRPr="00452A58" w:rsidRDefault="00911D73" w:rsidP="00911D73">
            <w:pPr>
              <w:spacing w:after="0" w:line="360" w:lineRule="auto"/>
              <w:ind w:left="142" w:firstLine="42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1D73" w:rsidRPr="00452A58" w:rsidRDefault="00911D73" w:rsidP="00911D73">
            <w:pPr>
              <w:spacing w:after="0" w:line="360" w:lineRule="auto"/>
              <w:ind w:left="142" w:firstLine="42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1D73" w:rsidRPr="00452A58" w:rsidRDefault="00911D73" w:rsidP="00911D73">
            <w:pPr>
              <w:spacing w:after="0" w:line="360" w:lineRule="auto"/>
              <w:ind w:left="142" w:firstLine="42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1D73" w:rsidRPr="00452A58" w:rsidRDefault="00911D73" w:rsidP="00911D73">
            <w:pPr>
              <w:spacing w:after="0" w:line="360" w:lineRule="auto"/>
              <w:ind w:left="142" w:firstLine="42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C755F" w:rsidRDefault="006C755F" w:rsidP="00452A58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612A" w:rsidRPr="00452A58" w:rsidRDefault="006C755F" w:rsidP="00452A58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    </w:t>
            </w:r>
            <w:r w:rsidR="0074612A" w:rsidRPr="00452A58">
              <w:rPr>
                <w:rFonts w:ascii="Times New Roman" w:hAnsi="Times New Roman" w:cs="Times New Roman"/>
                <w:sz w:val="32"/>
                <w:szCs w:val="32"/>
              </w:rPr>
              <w:t xml:space="preserve">Жизнь «преподнесла» нам еще одну психологическую проблему — зависимость от </w:t>
            </w:r>
            <w:proofErr w:type="spellStart"/>
            <w:r w:rsidR="0074612A" w:rsidRPr="00452A58">
              <w:rPr>
                <w:rFonts w:ascii="Times New Roman" w:hAnsi="Times New Roman" w:cs="Times New Roman"/>
                <w:sz w:val="32"/>
                <w:szCs w:val="32"/>
              </w:rPr>
              <w:t>гаджетов</w:t>
            </w:r>
            <w:proofErr w:type="spellEnd"/>
            <w:r w:rsidR="0074612A" w:rsidRPr="00452A58">
              <w:rPr>
                <w:rFonts w:ascii="Times New Roman" w:hAnsi="Times New Roman" w:cs="Times New Roman"/>
                <w:sz w:val="32"/>
                <w:szCs w:val="32"/>
              </w:rPr>
              <w:t xml:space="preserve"> (от англ. </w:t>
            </w:r>
            <w:proofErr w:type="spellStart"/>
            <w:r w:rsidR="0074612A" w:rsidRPr="00452A58">
              <w:rPr>
                <w:rFonts w:ascii="Times New Roman" w:hAnsi="Times New Roman" w:cs="Times New Roman"/>
                <w:sz w:val="32"/>
                <w:szCs w:val="32"/>
              </w:rPr>
              <w:t>gadget</w:t>
            </w:r>
            <w:proofErr w:type="spellEnd"/>
            <w:r w:rsidR="0074612A" w:rsidRPr="00452A58">
              <w:rPr>
                <w:rFonts w:ascii="Times New Roman" w:hAnsi="Times New Roman" w:cs="Times New Roman"/>
                <w:sz w:val="32"/>
                <w:szCs w:val="32"/>
              </w:rPr>
              <w:t xml:space="preserve">, что обозначает «техническая новинка»). Ситуация сложилась на самом деле абсурдная: </w:t>
            </w:r>
            <w:proofErr w:type="spellStart"/>
            <w:r w:rsidR="0074612A" w:rsidRPr="00452A58">
              <w:rPr>
                <w:rFonts w:ascii="Times New Roman" w:hAnsi="Times New Roman" w:cs="Times New Roman"/>
                <w:sz w:val="32"/>
                <w:szCs w:val="32"/>
              </w:rPr>
              <w:t>гаджеты</w:t>
            </w:r>
            <w:proofErr w:type="spellEnd"/>
            <w:r w:rsidR="0074612A" w:rsidRPr="00452A58">
              <w:rPr>
                <w:rFonts w:ascii="Times New Roman" w:hAnsi="Times New Roman" w:cs="Times New Roman"/>
                <w:sz w:val="32"/>
                <w:szCs w:val="32"/>
              </w:rPr>
              <w:t xml:space="preserve"> созданы, чтобы служить человеку, а на деле они часто подчиняют человека себе. Особенно опасно, когда появляется зависимость от </w:t>
            </w:r>
            <w:proofErr w:type="spellStart"/>
            <w:r w:rsidR="0074612A" w:rsidRPr="00452A58">
              <w:rPr>
                <w:rFonts w:ascii="Times New Roman" w:hAnsi="Times New Roman" w:cs="Times New Roman"/>
                <w:sz w:val="32"/>
                <w:szCs w:val="32"/>
              </w:rPr>
              <w:t>гаджетов</w:t>
            </w:r>
            <w:proofErr w:type="spellEnd"/>
            <w:r w:rsidR="0074612A" w:rsidRPr="00452A58">
              <w:rPr>
                <w:rFonts w:ascii="Times New Roman" w:hAnsi="Times New Roman" w:cs="Times New Roman"/>
                <w:sz w:val="32"/>
                <w:szCs w:val="32"/>
              </w:rPr>
              <w:t xml:space="preserve"> у детей. Зависимость от </w:t>
            </w:r>
            <w:proofErr w:type="spellStart"/>
            <w:r w:rsidR="0074612A" w:rsidRPr="00452A58">
              <w:rPr>
                <w:rFonts w:ascii="Times New Roman" w:hAnsi="Times New Roman" w:cs="Times New Roman"/>
                <w:sz w:val="32"/>
                <w:szCs w:val="32"/>
              </w:rPr>
              <w:t>гаджетов</w:t>
            </w:r>
            <w:proofErr w:type="spellEnd"/>
            <w:r w:rsidR="0074612A" w:rsidRPr="00452A58">
              <w:rPr>
                <w:rFonts w:ascii="Times New Roman" w:hAnsi="Times New Roman" w:cs="Times New Roman"/>
                <w:sz w:val="32"/>
                <w:szCs w:val="32"/>
              </w:rPr>
              <w:t xml:space="preserve"> у детей — серьезная проблема.</w:t>
            </w:r>
          </w:p>
          <w:p w:rsidR="0074612A" w:rsidRPr="00452A58" w:rsidRDefault="0074612A" w:rsidP="00911D73">
            <w:pPr>
              <w:spacing w:after="0" w:line="360" w:lineRule="auto"/>
              <w:ind w:left="142" w:firstLine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452A58">
              <w:rPr>
                <w:rFonts w:ascii="Times New Roman" w:hAnsi="Times New Roman" w:cs="Times New Roman"/>
                <w:sz w:val="32"/>
                <w:szCs w:val="32"/>
              </w:rPr>
              <w:t>Телефоны, планшеты, игровые приставки, компьютеры, телевизоры – это вещи без которых современные дети не могут обойтись. А родители могут? Много ли из нас тех, кто проводит хотя бы оди</w:t>
            </w:r>
            <w:r w:rsidR="00452A58">
              <w:rPr>
                <w:rFonts w:ascii="Times New Roman" w:hAnsi="Times New Roman" w:cs="Times New Roman"/>
                <w:sz w:val="32"/>
                <w:szCs w:val="32"/>
              </w:rPr>
              <w:t xml:space="preserve">н день без этих устройств? Наверное </w:t>
            </w:r>
            <w:r w:rsidRPr="00452A58">
              <w:rPr>
                <w:rFonts w:ascii="Times New Roman" w:hAnsi="Times New Roman" w:cs="Times New Roman"/>
                <w:sz w:val="32"/>
                <w:szCs w:val="32"/>
              </w:rPr>
              <w:t>нет! А чего же тогда ожидать от детей?</w:t>
            </w:r>
          </w:p>
          <w:p w:rsidR="0074612A" w:rsidRPr="00452A58" w:rsidRDefault="0074612A" w:rsidP="00911D73">
            <w:pPr>
              <w:spacing w:after="0" w:line="360" w:lineRule="auto"/>
              <w:ind w:left="142" w:firstLine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452A58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  <w:p w:rsidR="0074612A" w:rsidRPr="00452A58" w:rsidRDefault="0074612A" w:rsidP="00911D73">
            <w:pPr>
              <w:spacing w:after="0" w:line="360" w:lineRule="auto"/>
              <w:ind w:left="142" w:firstLine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452A58">
              <w:rPr>
                <w:rFonts w:ascii="Times New Roman" w:hAnsi="Times New Roman" w:cs="Times New Roman"/>
                <w:sz w:val="32"/>
                <w:szCs w:val="32"/>
              </w:rPr>
              <w:t xml:space="preserve">Многие родители специально дают своим детям </w:t>
            </w:r>
            <w:proofErr w:type="spellStart"/>
            <w:r w:rsidRPr="00452A58">
              <w:rPr>
                <w:rFonts w:ascii="Times New Roman" w:hAnsi="Times New Roman" w:cs="Times New Roman"/>
                <w:sz w:val="32"/>
                <w:szCs w:val="32"/>
              </w:rPr>
              <w:t>гаджеты</w:t>
            </w:r>
            <w:proofErr w:type="spellEnd"/>
            <w:r w:rsidRPr="00452A58">
              <w:rPr>
                <w:rFonts w:ascii="Times New Roman" w:hAnsi="Times New Roman" w:cs="Times New Roman"/>
                <w:sz w:val="32"/>
                <w:szCs w:val="32"/>
              </w:rPr>
              <w:t xml:space="preserve">. Цели могут быть разными: для развития ребенка, пресечения его капризов и истерик, во время долгого ожидания в очередях или чтобы выкроить для себя немного свободного времени. При этом знакомить ребенка с </w:t>
            </w:r>
            <w:proofErr w:type="spellStart"/>
            <w:r w:rsidRPr="00452A58">
              <w:rPr>
                <w:rFonts w:ascii="Times New Roman" w:hAnsi="Times New Roman" w:cs="Times New Roman"/>
                <w:sz w:val="32"/>
                <w:szCs w:val="32"/>
              </w:rPr>
              <w:t>гаджетами</w:t>
            </w:r>
            <w:proofErr w:type="spellEnd"/>
            <w:r w:rsidRPr="00452A58">
              <w:rPr>
                <w:rFonts w:ascii="Times New Roman" w:hAnsi="Times New Roman" w:cs="Times New Roman"/>
                <w:sz w:val="32"/>
                <w:szCs w:val="32"/>
              </w:rPr>
              <w:t xml:space="preserve"> они начинают уже с первого года жизни. И напрасно! Поскольку в раннем дошкольном возрасте у ребенка возникают особые эмоциональные отношения с близкими людьми. Это время, когда роль любящего родителя незаменима и любые «электронные няни» могут необратимо навредить ребенку, сформировав </w:t>
            </w:r>
            <w:proofErr w:type="spellStart"/>
            <w:r w:rsidRPr="00452A58">
              <w:rPr>
                <w:rFonts w:ascii="Times New Roman" w:hAnsi="Times New Roman" w:cs="Times New Roman"/>
                <w:sz w:val="32"/>
                <w:szCs w:val="32"/>
              </w:rPr>
              <w:t>аутичные</w:t>
            </w:r>
            <w:proofErr w:type="spellEnd"/>
            <w:r w:rsidRPr="00452A58">
              <w:rPr>
                <w:rFonts w:ascii="Times New Roman" w:hAnsi="Times New Roman" w:cs="Times New Roman"/>
                <w:sz w:val="32"/>
                <w:szCs w:val="32"/>
              </w:rPr>
              <w:t xml:space="preserve"> черты в его поведении.</w:t>
            </w:r>
          </w:p>
          <w:p w:rsidR="0074612A" w:rsidRPr="00452A58" w:rsidRDefault="0074612A" w:rsidP="00911D73">
            <w:pPr>
              <w:spacing w:after="0" w:line="360" w:lineRule="auto"/>
              <w:ind w:left="142" w:firstLine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452A58">
              <w:rPr>
                <w:rFonts w:ascii="Times New Roman" w:hAnsi="Times New Roman" w:cs="Times New Roman"/>
                <w:sz w:val="32"/>
                <w:szCs w:val="32"/>
              </w:rPr>
              <w:t xml:space="preserve">Тесное «общение» ребёнка с компьютером вызывает неоднозначное отношение: с одной стороны сейчас действительно без компьютера – никуда. С другой стороны, постоянное сидение за компьютером чревато серьёзными последствиями. Самым опасным из них является </w:t>
            </w:r>
            <w:r w:rsidRPr="00452A5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формирование у ребенка зависимости от компьютера, которая является настоящей болезнью, требующей лечения.</w:t>
            </w:r>
          </w:p>
          <w:p w:rsidR="00452A58" w:rsidRPr="00452A58" w:rsidRDefault="00452A58" w:rsidP="00911D73">
            <w:pPr>
              <w:spacing w:after="0" w:line="360" w:lineRule="auto"/>
              <w:ind w:left="142" w:firstLine="42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612A" w:rsidRPr="00452A58" w:rsidRDefault="0074612A" w:rsidP="00911D73">
            <w:pPr>
              <w:spacing w:after="0" w:line="360" w:lineRule="auto"/>
              <w:ind w:left="142" w:firstLine="42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2A5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Как распознать зависимость от </w:t>
            </w:r>
            <w:proofErr w:type="spellStart"/>
            <w:r w:rsidRPr="00452A58">
              <w:rPr>
                <w:rFonts w:ascii="Times New Roman" w:hAnsi="Times New Roman" w:cs="Times New Roman"/>
                <w:b/>
                <w:sz w:val="32"/>
                <w:szCs w:val="32"/>
              </w:rPr>
              <w:t>гаджетов</w:t>
            </w:r>
            <w:proofErr w:type="spellEnd"/>
            <w:r w:rsidRPr="00452A5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 ребенка?</w:t>
            </w:r>
          </w:p>
          <w:p w:rsidR="0074612A" w:rsidRPr="00452A58" w:rsidRDefault="0074612A" w:rsidP="00911D73">
            <w:pPr>
              <w:spacing w:after="0" w:line="360" w:lineRule="auto"/>
              <w:ind w:left="142" w:firstLine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452A58">
              <w:rPr>
                <w:rFonts w:ascii="Times New Roman" w:hAnsi="Times New Roman" w:cs="Times New Roman"/>
                <w:sz w:val="32"/>
                <w:szCs w:val="32"/>
              </w:rPr>
              <w:t xml:space="preserve">Если </w:t>
            </w:r>
            <w:proofErr w:type="spellStart"/>
            <w:r w:rsidRPr="00452A58">
              <w:rPr>
                <w:rFonts w:ascii="Times New Roman" w:hAnsi="Times New Roman" w:cs="Times New Roman"/>
                <w:sz w:val="32"/>
                <w:szCs w:val="32"/>
              </w:rPr>
              <w:t>гаджеты</w:t>
            </w:r>
            <w:proofErr w:type="spellEnd"/>
            <w:r w:rsidRPr="00452A58">
              <w:rPr>
                <w:rFonts w:ascii="Times New Roman" w:hAnsi="Times New Roman" w:cs="Times New Roman"/>
                <w:sz w:val="32"/>
                <w:szCs w:val="32"/>
              </w:rPr>
              <w:t xml:space="preserve"> занимают все сознание ребёнка, можно говорить о том, что формируется зависимость. Распознать ее можно по следующим признакам:</w:t>
            </w:r>
          </w:p>
          <w:p w:rsidR="0074612A" w:rsidRPr="00452A58" w:rsidRDefault="0074612A" w:rsidP="00911D73">
            <w:pPr>
              <w:spacing w:after="0" w:line="360" w:lineRule="auto"/>
              <w:ind w:left="142" w:firstLine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452A58">
              <w:rPr>
                <w:rFonts w:ascii="Times New Roman" w:hAnsi="Times New Roman" w:cs="Times New Roman"/>
                <w:sz w:val="32"/>
                <w:szCs w:val="32"/>
              </w:rPr>
              <w:t>Ребёнок перестаёт интересоваться реальной жизнью: не играет в игрушки, не стремиться к общению со сверстниками.</w:t>
            </w:r>
          </w:p>
          <w:p w:rsidR="0074612A" w:rsidRPr="00452A58" w:rsidRDefault="0074612A" w:rsidP="00911D73">
            <w:pPr>
              <w:spacing w:after="0" w:line="360" w:lineRule="auto"/>
              <w:ind w:left="142" w:firstLine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452A58">
              <w:rPr>
                <w:rFonts w:ascii="Times New Roman" w:hAnsi="Times New Roman" w:cs="Times New Roman"/>
                <w:sz w:val="32"/>
                <w:szCs w:val="32"/>
              </w:rPr>
              <w:t>Отношения с родителями отходят для ребёнка на второй план, и вместо совместного занятия он так же предпочитает проводить время с планшетом или компьютером.</w:t>
            </w:r>
          </w:p>
          <w:p w:rsidR="0074612A" w:rsidRPr="00452A58" w:rsidRDefault="0074612A" w:rsidP="00911D73">
            <w:pPr>
              <w:spacing w:after="0" w:line="360" w:lineRule="auto"/>
              <w:ind w:left="142" w:firstLine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452A58">
              <w:rPr>
                <w:rFonts w:ascii="Times New Roman" w:hAnsi="Times New Roman" w:cs="Times New Roman"/>
                <w:sz w:val="32"/>
                <w:szCs w:val="32"/>
              </w:rPr>
              <w:t>Попытки ограничить время за играми и мультиками вызывает бурный протест и истерику.</w:t>
            </w:r>
          </w:p>
          <w:p w:rsidR="00911D73" w:rsidRPr="00452A58" w:rsidRDefault="00911D73" w:rsidP="00911D73">
            <w:pPr>
              <w:spacing w:after="0" w:line="360" w:lineRule="auto"/>
              <w:ind w:left="142" w:firstLine="42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612A" w:rsidRPr="00452A58" w:rsidRDefault="0074612A" w:rsidP="00911D73">
            <w:pPr>
              <w:spacing w:after="0" w:line="360" w:lineRule="auto"/>
              <w:ind w:left="142" w:firstLine="42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2A58">
              <w:rPr>
                <w:rFonts w:ascii="Times New Roman" w:hAnsi="Times New Roman" w:cs="Times New Roman"/>
                <w:b/>
                <w:sz w:val="32"/>
                <w:szCs w:val="32"/>
              </w:rPr>
              <w:t>Как победить детскую зависимость от компьютерных устройств?</w:t>
            </w:r>
          </w:p>
          <w:p w:rsidR="0074612A" w:rsidRPr="00452A58" w:rsidRDefault="0074612A" w:rsidP="00911D73">
            <w:pPr>
              <w:spacing w:after="0" w:line="360" w:lineRule="auto"/>
              <w:ind w:left="142" w:firstLine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452A58">
              <w:rPr>
                <w:rFonts w:ascii="Times New Roman" w:hAnsi="Times New Roman" w:cs="Times New Roman"/>
                <w:sz w:val="32"/>
                <w:szCs w:val="32"/>
              </w:rPr>
              <w:t>Эту зависимость и побеждать не надо, стоит только вовремя ребёнку показать, что в мире существует много других интересных вещей. А маленьким детям не стоит совать в руки планшет только для того, чтобы он перестал капризничать.</w:t>
            </w:r>
          </w:p>
          <w:p w:rsidR="0074612A" w:rsidRPr="00452A58" w:rsidRDefault="0074612A" w:rsidP="00911D73">
            <w:pPr>
              <w:spacing w:after="0" w:line="360" w:lineRule="auto"/>
              <w:ind w:left="142" w:firstLine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452A58">
              <w:rPr>
                <w:rFonts w:ascii="Times New Roman" w:hAnsi="Times New Roman" w:cs="Times New Roman"/>
                <w:sz w:val="32"/>
                <w:szCs w:val="32"/>
              </w:rPr>
              <w:t>У ребёнка обязательно должны быть альтернативные увлечения и лучше, если их будет много. Например, рисование, конструирование, лепка. Только надо найти такие занятия, которые будут доставлять ему удовольствие.</w:t>
            </w:r>
          </w:p>
          <w:p w:rsidR="0074612A" w:rsidRPr="00452A58" w:rsidRDefault="0074612A" w:rsidP="00911D73">
            <w:pPr>
              <w:spacing w:after="0" w:line="360" w:lineRule="auto"/>
              <w:ind w:left="142" w:firstLine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452A58">
              <w:rPr>
                <w:rFonts w:ascii="Times New Roman" w:hAnsi="Times New Roman" w:cs="Times New Roman"/>
                <w:sz w:val="32"/>
                <w:szCs w:val="32"/>
              </w:rPr>
              <w:t xml:space="preserve">Необходимо всячески поощрять друзей, которые с удовольствием гоняют на велосипедах, роликах, скейтбордах, играют в футбол, </w:t>
            </w:r>
            <w:r w:rsidRPr="00452A5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волейбол или другие подвижные игры. Родителям надо обязательно подкидывать своим детям интересные игры и идеи совместного времяпрепровождения.</w:t>
            </w:r>
          </w:p>
          <w:p w:rsidR="0074612A" w:rsidRPr="00452A58" w:rsidRDefault="0074612A" w:rsidP="00911D73">
            <w:pPr>
              <w:spacing w:after="0" w:line="360" w:lineRule="auto"/>
              <w:ind w:left="142" w:firstLine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452A58">
              <w:rPr>
                <w:rFonts w:ascii="Times New Roman" w:hAnsi="Times New Roman" w:cs="Times New Roman"/>
                <w:sz w:val="32"/>
                <w:szCs w:val="32"/>
              </w:rPr>
              <w:t xml:space="preserve">Быть примером для своих детей. Не хвататься за телефон каждую свободную минутку, чтобы посмотреть, что новенького появилось в социальных сетях. А за пару часов до сна вообще выключать и убирать все </w:t>
            </w:r>
            <w:proofErr w:type="spellStart"/>
            <w:r w:rsidRPr="00452A58">
              <w:rPr>
                <w:rFonts w:ascii="Times New Roman" w:hAnsi="Times New Roman" w:cs="Times New Roman"/>
                <w:sz w:val="32"/>
                <w:szCs w:val="32"/>
              </w:rPr>
              <w:t>гаджеты</w:t>
            </w:r>
            <w:proofErr w:type="spellEnd"/>
            <w:r w:rsidRPr="00452A58">
              <w:rPr>
                <w:rFonts w:ascii="Times New Roman" w:hAnsi="Times New Roman" w:cs="Times New Roman"/>
                <w:sz w:val="32"/>
                <w:szCs w:val="32"/>
              </w:rPr>
              <w:t xml:space="preserve"> подальше. Давать детям играть в </w:t>
            </w:r>
            <w:proofErr w:type="spellStart"/>
            <w:r w:rsidRPr="00452A58">
              <w:rPr>
                <w:rFonts w:ascii="Times New Roman" w:hAnsi="Times New Roman" w:cs="Times New Roman"/>
                <w:sz w:val="32"/>
                <w:szCs w:val="32"/>
              </w:rPr>
              <w:t>гаджеты</w:t>
            </w:r>
            <w:proofErr w:type="spellEnd"/>
            <w:r w:rsidRPr="00452A58">
              <w:rPr>
                <w:rFonts w:ascii="Times New Roman" w:hAnsi="Times New Roman" w:cs="Times New Roman"/>
                <w:sz w:val="32"/>
                <w:szCs w:val="32"/>
              </w:rPr>
              <w:t xml:space="preserve"> перед сном не рекомендуется, так как ребенок может </w:t>
            </w:r>
            <w:proofErr w:type="spellStart"/>
            <w:r w:rsidRPr="00452A58">
              <w:rPr>
                <w:rFonts w:ascii="Times New Roman" w:hAnsi="Times New Roman" w:cs="Times New Roman"/>
                <w:sz w:val="32"/>
                <w:szCs w:val="32"/>
              </w:rPr>
              <w:t>перевозбудиться</w:t>
            </w:r>
            <w:proofErr w:type="spellEnd"/>
            <w:r w:rsidRPr="00452A58">
              <w:rPr>
                <w:rFonts w:ascii="Times New Roman" w:hAnsi="Times New Roman" w:cs="Times New Roman"/>
                <w:sz w:val="32"/>
                <w:szCs w:val="32"/>
              </w:rPr>
              <w:t xml:space="preserve"> и от этого плохо спать или не заснуть вовсе.</w:t>
            </w:r>
          </w:p>
          <w:p w:rsidR="00452A58" w:rsidRPr="00452A58" w:rsidRDefault="00452A58" w:rsidP="00911D73">
            <w:pPr>
              <w:spacing w:after="0" w:line="360" w:lineRule="auto"/>
              <w:ind w:left="142" w:firstLine="42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612A" w:rsidRPr="00452A58" w:rsidRDefault="00452A58" w:rsidP="00911D73">
            <w:pPr>
              <w:spacing w:after="0" w:line="360" w:lineRule="auto"/>
              <w:ind w:left="142" w:firstLine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452A58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="0074612A" w:rsidRPr="00452A58">
              <w:rPr>
                <w:rFonts w:ascii="Times New Roman" w:hAnsi="Times New Roman" w:cs="Times New Roman"/>
                <w:sz w:val="32"/>
                <w:szCs w:val="32"/>
              </w:rPr>
              <w:t>апрещать своим детям пользоваться современными устройствами не стоит. Все-таки мы живем в век технологий, и знания в этой области очень пригодятся в будущем. Главное, чтобы родители контролировали время, которое ребенок проводит с компьютером или планшетом. И не забывали, что нельзя подменять реальное общение с крохой никакими новомодными устройствами.</w:t>
            </w:r>
          </w:p>
        </w:tc>
      </w:tr>
    </w:tbl>
    <w:p w:rsidR="00075A89" w:rsidRPr="00452A58" w:rsidRDefault="00075A89" w:rsidP="00452A5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075A89" w:rsidRPr="00452A58" w:rsidSect="00075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E5C35"/>
    <w:multiLevelType w:val="multilevel"/>
    <w:tmpl w:val="5740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F40BF"/>
    <w:multiLevelType w:val="multilevel"/>
    <w:tmpl w:val="4D286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64C5F"/>
    <w:multiLevelType w:val="multilevel"/>
    <w:tmpl w:val="1D4AF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6764F"/>
    <w:multiLevelType w:val="multilevel"/>
    <w:tmpl w:val="1426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DB77A0"/>
    <w:multiLevelType w:val="multilevel"/>
    <w:tmpl w:val="FB8C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B07716"/>
    <w:multiLevelType w:val="multilevel"/>
    <w:tmpl w:val="C128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F2644C"/>
    <w:multiLevelType w:val="multilevel"/>
    <w:tmpl w:val="5E44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4612A"/>
    <w:rsid w:val="00075A89"/>
    <w:rsid w:val="001B5016"/>
    <w:rsid w:val="00452A58"/>
    <w:rsid w:val="006C755F"/>
    <w:rsid w:val="0074612A"/>
    <w:rsid w:val="00911D73"/>
    <w:rsid w:val="00F9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9"/>
  </w:style>
  <w:style w:type="paragraph" w:styleId="1">
    <w:name w:val="heading 1"/>
    <w:basedOn w:val="a"/>
    <w:link w:val="10"/>
    <w:uiPriority w:val="9"/>
    <w:qFormat/>
    <w:rsid w:val="007461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12A"/>
    <w:rPr>
      <w:color w:val="0000FF"/>
      <w:u w:val="single"/>
    </w:rPr>
  </w:style>
  <w:style w:type="character" w:customStyle="1" w:styleId="small">
    <w:name w:val="small"/>
    <w:basedOn w:val="a0"/>
    <w:rsid w:val="0074612A"/>
  </w:style>
  <w:style w:type="paragraph" w:styleId="a4">
    <w:name w:val="Normal (Web)"/>
    <w:basedOn w:val="a"/>
    <w:uiPriority w:val="99"/>
    <w:unhideWhenUsed/>
    <w:rsid w:val="00746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612A"/>
    <w:rPr>
      <w:b/>
      <w:bCs/>
    </w:rPr>
  </w:style>
  <w:style w:type="character" w:styleId="a6">
    <w:name w:val="Emphasis"/>
    <w:basedOn w:val="a0"/>
    <w:uiPriority w:val="20"/>
    <w:qFormat/>
    <w:rsid w:val="0074612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4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1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461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46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2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2018-04-15T19:05:00Z</dcterms:created>
  <dcterms:modified xsi:type="dcterms:W3CDTF">2018-04-16T18:51:00Z</dcterms:modified>
</cp:coreProperties>
</file>