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№11 «Колокольчик»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 по лепке</w:t>
      </w:r>
    </w:p>
    <w:p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«Веселый светофор»</w:t>
      </w:r>
    </w:p>
    <w:p>
      <w:pPr>
        <w:pStyle w:val="1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(младший возраст)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Тутаев 2018г.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представления о светофоре и знани</w:t>
      </w:r>
      <w:r>
        <w:rPr>
          <w:rFonts w:ascii="Times New Roman" w:hAnsi="Times New Roman" w:cs="Times New Roman"/>
          <w:sz w:val="28"/>
          <w:szCs w:val="28"/>
          <w:lang w:val="ru-RU"/>
        </w:rPr>
        <w:t>е его</w:t>
      </w:r>
      <w:r>
        <w:rPr>
          <w:rFonts w:ascii="Times New Roman" w:hAnsi="Times New Roman" w:cs="Times New Roman"/>
          <w:sz w:val="28"/>
          <w:szCs w:val="28"/>
        </w:rPr>
        <w:t xml:space="preserve"> сигналов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умении скатывать пластилин между ладоней и расплющивать его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мелкую моторику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располагать пластилин на плоскости в определенной последовательности (</w:t>
      </w:r>
      <w:r>
        <w:rPr>
          <w:rFonts w:ascii="Times New Roman" w:hAnsi="Times New Roman" w:cs="Times New Roman"/>
          <w:sz w:val="28"/>
          <w:szCs w:val="28"/>
        </w:rPr>
        <w:t>красный, желтый, зеленый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соблюд</w:t>
      </w:r>
      <w:r>
        <w:rPr>
          <w:rFonts w:ascii="Times New Roman" w:hAnsi="Times New Roman" w:cs="Times New Roman"/>
          <w:sz w:val="28"/>
          <w:szCs w:val="28"/>
          <w:lang w:val="ru-RU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правилах дорожного движения;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рассматривание светофора;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цветными карандашами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сигналов </w:t>
      </w:r>
      <w:r>
        <w:rPr>
          <w:rFonts w:ascii="Times New Roman" w:hAnsi="Times New Roman" w:cs="Times New Roman"/>
          <w:sz w:val="28"/>
          <w:szCs w:val="28"/>
        </w:rPr>
        <w:t xml:space="preserve">светофора;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игровое упражнение «Разрешается, запрещается»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макет светофора, иллюстрации по ПДД, пластилин, шаблон светофора на каждого ребенка.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стражник одноногий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главнее на дороге.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всего 3 глаза,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его узнают сразу.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ведет дозор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Одноногий (Светофор)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Что это? (</w:t>
      </w:r>
      <w:r>
        <w:rPr>
          <w:rFonts w:ascii="Times New Roman" w:hAnsi="Times New Roman" w:cs="Times New Roman"/>
          <w:sz w:val="28"/>
          <w:szCs w:val="28"/>
          <w:lang w:val="ru-RU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). К нам сегодня в гости пришел веселый светофор.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нем пойдет наш разговор.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зачем нам нужен светофор?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(помогает переходить дорогу).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>
        <w:rPr>
          <w:rFonts w:ascii="Times New Roman" w:hAnsi="Times New Roman" w:cs="Times New Roman"/>
          <w:sz w:val="28"/>
          <w:szCs w:val="28"/>
          <w:lang w:val="ru-RU"/>
        </w:rPr>
        <w:t>сигналы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у </w:t>
      </w:r>
      <w:r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(красный, желтый, зеленый).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красный сигнал? (</w:t>
      </w:r>
      <w:r>
        <w:rPr>
          <w:rFonts w:ascii="Times New Roman" w:hAnsi="Times New Roman" w:cs="Times New Roman"/>
          <w:sz w:val="28"/>
          <w:szCs w:val="28"/>
          <w:lang w:val="ru-RU"/>
        </w:rPr>
        <w:t>стой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глаз,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Задержать он хочет нас.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красный – нет пути,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–нельзя идти.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желтый сигнал? (</w:t>
      </w:r>
      <w:r>
        <w:rPr>
          <w:rFonts w:ascii="Times New Roman" w:hAnsi="Times New Roman" w:cs="Times New Roman"/>
          <w:sz w:val="28"/>
          <w:szCs w:val="28"/>
          <w:lang w:val="ru-RU"/>
        </w:rPr>
        <w:t>приготовиться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не очень строгий,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нам нет пока дороги.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Ярко-желтый глаз горит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движение стоит.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зеленый сигнал? (</w:t>
      </w:r>
      <w:r>
        <w:rPr>
          <w:rFonts w:ascii="Times New Roman" w:hAnsi="Times New Roman" w:cs="Times New Roman"/>
          <w:sz w:val="28"/>
          <w:szCs w:val="28"/>
          <w:lang w:val="ru-RU"/>
        </w:rPr>
        <w:t>иди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зеленый глаз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путь для нас.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переход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Пешеходов юных ждет!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как много работы у светофора.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медведя шли домой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шагают на месте вперевалочку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был большой-большой.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руки над головой, потянуть вверх.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 ним поменьше ростом,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 уровне груди.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сынок — малютка просто.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Присесть.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маленький он был,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Присев, качаться по-медвежьи.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погремушками ходил.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Встать, руки перед грудью сжаты в кулаки.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Дзинь-дзинь, дзинь-дзинь.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игру с погремушками.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гость веселый светофор пришел сегодня к нам не один, а со своими младшими братьями. Но посмотрите, чем-то они отличаются от него?(</w:t>
      </w:r>
      <w:r>
        <w:rPr>
          <w:rFonts w:ascii="Times New Roman" w:hAnsi="Times New Roman" w:cs="Times New Roman"/>
          <w:sz w:val="28"/>
          <w:szCs w:val="28"/>
          <w:lang w:val="ru-RU"/>
        </w:rPr>
        <w:t>у них нет сигналов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авайте мы с вами поможем братьям светофора зажечь  их сигналы.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лепить сигналы, давайте внимательно рассмотрим светофор.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 что похожи сигналы светофора?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Сигналы светофора похожи на кру</w:t>
      </w:r>
      <w:r>
        <w:rPr>
          <w:rFonts w:ascii="Times New Roman" w:hAnsi="Times New Roman" w:cs="Times New Roman"/>
          <w:sz w:val="28"/>
          <w:szCs w:val="28"/>
          <w:lang w:val="ru-RU"/>
        </w:rPr>
        <w:t>ги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акого цвета первый сигнал светофора?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Красный.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val="ru-RU"/>
        </w:rPr>
        <w:t>Возьмите красный кусочек пластилина, разомните его,скатайте шар. Что нужно сделать с шаром чтобы он превратился в диск? (сплющить между ладоней).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  <w:lang w:val="ru-RU"/>
        </w:rPr>
        <w:t>перь тоже самое делаем с желтым и зеленым пластилином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бращаем внимание на порядок расположения сигнальных огоньков на корпусе светофора.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Предлагаем детям расположить пластилиновые диски в нужной последовательности на бумажной модели светофора.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Что мы сегодня с вами делали и как? Р</w:t>
      </w:r>
      <w:r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посмотрие как рад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  <w:lang w:val="ru-RU"/>
        </w:rPr>
        <w:t>, что и у младших братьев естьтакие же сигналы как у него.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площадей и перекрестка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глядит в упор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грозный и серьезный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вежливый, и строгий,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 на весь мир,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улице широкий,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808AC"/>
    <w:rsid w:val="00666BA6"/>
    <w:rsid w:val="006976C8"/>
    <w:rsid w:val="00A03B89"/>
    <w:rsid w:val="00AB7889"/>
    <w:rsid w:val="00D420F2"/>
    <w:rsid w:val="00D808AC"/>
    <w:rsid w:val="00FB7603"/>
    <w:rsid w:val="22937A2D"/>
    <w:rsid w:val="40A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Strong"/>
    <w:basedOn w:val="4"/>
    <w:qFormat/>
    <w:uiPriority w:val="22"/>
    <w:rPr>
      <w:b/>
      <w:bCs/>
    </w:rPr>
  </w:style>
  <w:style w:type="paragraph" w:customStyle="1" w:styleId="8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8"/>
    <w:basedOn w:val="4"/>
    <w:uiPriority w:val="0"/>
  </w:style>
  <w:style w:type="paragraph" w:customStyle="1" w:styleId="10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4"/>
    <w:basedOn w:val="4"/>
    <w:uiPriority w:val="0"/>
  </w:style>
  <w:style w:type="paragraph" w:customStyle="1" w:styleId="12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c1"/>
    <w:basedOn w:val="4"/>
    <w:qFormat/>
    <w:uiPriority w:val="0"/>
  </w:style>
  <w:style w:type="character" w:customStyle="1" w:styleId="14">
    <w:name w:val="Заголовок 3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556</Words>
  <Characters>3175</Characters>
  <Lines>26</Lines>
  <Paragraphs>7</Paragraphs>
  <ScaleCrop>false</ScaleCrop>
  <LinksUpToDate>false</LinksUpToDate>
  <CharactersWithSpaces>3724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2018-03-20T17:58:00Z</dcterms:created>
  <dc:creator>Елена</dc:creator>
  <cp:lastModifiedBy>user</cp:lastModifiedBy>
  <dcterms:modified xsi:type="dcterms:W3CDTF">2018-03-26T10:59:11Z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