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72" w:rsidRDefault="00194A72" w:rsidP="002D3722">
      <w:pPr>
        <w:pStyle w:val="a3"/>
        <w:jc w:val="center"/>
        <w:rPr>
          <w:rFonts w:ascii="Monotype Corsiva" w:hAnsi="Monotype Corsiva" w:cs="Times New Roman"/>
          <w:b/>
          <w:color w:val="1F497D" w:themeColor="text2"/>
          <w:sz w:val="52"/>
          <w:szCs w:val="28"/>
        </w:rPr>
      </w:pPr>
      <w:r w:rsidRPr="009414A3">
        <w:rPr>
          <w:rFonts w:asciiTheme="majorHAnsi" w:hAnsiTheme="majorHAnsi" w:cs="Times New Roman"/>
          <w:b/>
          <w:color w:val="FF0000"/>
          <w:sz w:val="40"/>
          <w:szCs w:val="28"/>
        </w:rPr>
        <w:t>КОНСУЛЬТАЦИЯ ДЛЯ РОДИТЕЛЕЙ</w:t>
      </w:r>
    </w:p>
    <w:p w:rsidR="00194A72" w:rsidRPr="00194A72" w:rsidRDefault="00194A72" w:rsidP="002D3722">
      <w:pPr>
        <w:pStyle w:val="a3"/>
        <w:jc w:val="center"/>
        <w:rPr>
          <w:rFonts w:ascii="Monotype Corsiva" w:hAnsi="Monotype Corsiva" w:cs="Times New Roman"/>
          <w:b/>
          <w:color w:val="1F497D" w:themeColor="text2"/>
          <w:szCs w:val="28"/>
        </w:rPr>
      </w:pPr>
    </w:p>
    <w:p w:rsidR="007B163B" w:rsidRPr="00194A72" w:rsidRDefault="00194A72" w:rsidP="002D3722">
      <w:pPr>
        <w:pStyle w:val="a3"/>
        <w:jc w:val="center"/>
        <w:rPr>
          <w:rFonts w:asciiTheme="majorHAnsi" w:hAnsiTheme="majorHAnsi" w:cs="Times New Roman"/>
          <w:b/>
          <w:color w:val="1F497D" w:themeColor="text2"/>
          <w:sz w:val="40"/>
          <w:szCs w:val="28"/>
        </w:rPr>
      </w:pPr>
      <w:r w:rsidRPr="00194A72">
        <w:rPr>
          <w:rFonts w:asciiTheme="majorHAnsi" w:hAnsiTheme="majorHAnsi" w:cs="Times New Roman"/>
          <w:b/>
          <w:color w:val="1F497D" w:themeColor="text2"/>
          <w:sz w:val="40"/>
          <w:szCs w:val="28"/>
        </w:rPr>
        <w:t>ПОЛЕЗНЫЕ ИГРЫ ДЛЯ ДОШКОЛЯТ.</w:t>
      </w:r>
    </w:p>
    <w:p w:rsidR="002D3722" w:rsidRDefault="002D3722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 xml:space="preserve">Младший дошкольный возраст очень важен для интеллектуального и речевого развития. К сожалению, в последнее время отмечается снижение уровня развития речи у детей раннего возраста. Причины здесь самые разные – от </w:t>
      </w:r>
      <w:proofErr w:type="gramStart"/>
      <w:r w:rsidRPr="002D3722">
        <w:rPr>
          <w:rFonts w:ascii="Times New Roman" w:hAnsi="Times New Roman" w:cs="Times New Roman"/>
          <w:sz w:val="32"/>
          <w:szCs w:val="28"/>
        </w:rPr>
        <w:t>биологических</w:t>
      </w:r>
      <w:proofErr w:type="gramEnd"/>
      <w:r w:rsidRPr="002D3722">
        <w:rPr>
          <w:rFonts w:ascii="Times New Roman" w:hAnsi="Times New Roman" w:cs="Times New Roman"/>
          <w:sz w:val="32"/>
          <w:szCs w:val="28"/>
        </w:rPr>
        <w:t xml:space="preserve"> до социальных. </w:t>
      </w:r>
      <w:r w:rsidR="00B32D93">
        <w:rPr>
          <w:rFonts w:ascii="Times New Roman" w:hAnsi="Times New Roman" w:cs="Times New Roman"/>
          <w:sz w:val="32"/>
          <w:szCs w:val="28"/>
        </w:rPr>
        <w:t>Представленные ниже</w:t>
      </w:r>
      <w:r w:rsidRPr="002D3722">
        <w:rPr>
          <w:rFonts w:ascii="Times New Roman" w:hAnsi="Times New Roman" w:cs="Times New Roman"/>
          <w:sz w:val="32"/>
          <w:szCs w:val="28"/>
        </w:rPr>
        <w:t xml:space="preserve"> игры и занятия</w:t>
      </w:r>
      <w:r w:rsidR="00B32D93" w:rsidRPr="00B32D93">
        <w:rPr>
          <w:rFonts w:ascii="Times New Roman" w:hAnsi="Times New Roman" w:cs="Times New Roman"/>
          <w:sz w:val="32"/>
          <w:szCs w:val="28"/>
        </w:rPr>
        <w:t xml:space="preserve"> </w:t>
      </w:r>
      <w:r w:rsidR="00B32D93">
        <w:rPr>
          <w:rFonts w:ascii="Times New Roman" w:hAnsi="Times New Roman" w:cs="Times New Roman"/>
          <w:sz w:val="32"/>
          <w:szCs w:val="28"/>
        </w:rPr>
        <w:t>проверены</w:t>
      </w:r>
      <w:r w:rsidR="00B32D93" w:rsidRPr="002D3722">
        <w:rPr>
          <w:rFonts w:ascii="Times New Roman" w:hAnsi="Times New Roman" w:cs="Times New Roman"/>
          <w:sz w:val="32"/>
          <w:szCs w:val="28"/>
        </w:rPr>
        <w:t xml:space="preserve"> временем</w:t>
      </w:r>
      <w:r w:rsidR="00B32D93">
        <w:rPr>
          <w:rFonts w:ascii="Times New Roman" w:hAnsi="Times New Roman" w:cs="Times New Roman"/>
          <w:sz w:val="32"/>
          <w:szCs w:val="28"/>
        </w:rPr>
        <w:t>, направле</w:t>
      </w:r>
      <w:r w:rsidRPr="002D3722">
        <w:rPr>
          <w:rFonts w:ascii="Times New Roman" w:hAnsi="Times New Roman" w:cs="Times New Roman"/>
          <w:sz w:val="32"/>
          <w:szCs w:val="28"/>
        </w:rPr>
        <w:t xml:space="preserve">ны на развитие физического и фонематического слуха ребенка, расширение словарного запаса, тренировку памяти и внимания. </w:t>
      </w:r>
      <w:r w:rsidR="00B32D93">
        <w:rPr>
          <w:rFonts w:ascii="Times New Roman" w:hAnsi="Times New Roman" w:cs="Times New Roman"/>
          <w:sz w:val="32"/>
          <w:szCs w:val="28"/>
        </w:rPr>
        <w:t>Эти игры</w:t>
      </w:r>
      <w:r w:rsidRPr="002D3722">
        <w:rPr>
          <w:rFonts w:ascii="Times New Roman" w:hAnsi="Times New Roman" w:cs="Times New Roman"/>
          <w:sz w:val="32"/>
          <w:szCs w:val="28"/>
        </w:rPr>
        <w:t xml:space="preserve"> могут использовать не только педагоги детских учреждений, но и родители, что особенно важно для «домашних» малышей.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i/>
          <w:sz w:val="32"/>
          <w:szCs w:val="28"/>
        </w:rPr>
      </w:pPr>
      <w:r w:rsidRPr="002D3722">
        <w:rPr>
          <w:rFonts w:ascii="Times New Roman" w:hAnsi="Times New Roman" w:cs="Times New Roman"/>
          <w:i/>
          <w:sz w:val="32"/>
          <w:szCs w:val="28"/>
        </w:rPr>
        <w:t>Вы готовы поиграть с ребенком? Тогда начнем!</w:t>
      </w:r>
    </w:p>
    <w:p w:rsidR="00D13598" w:rsidRPr="002D3722" w:rsidRDefault="00D13598" w:rsidP="002D3722">
      <w:pPr>
        <w:pStyle w:val="a3"/>
        <w:ind w:firstLine="709"/>
        <w:jc w:val="both"/>
        <w:rPr>
          <w:rFonts w:ascii="Times New Roman" w:hAnsi="Times New Roman" w:cs="Times New Roman"/>
          <w:i/>
          <w:sz w:val="36"/>
          <w:szCs w:val="28"/>
        </w:rPr>
      </w:pP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2D3722">
        <w:rPr>
          <w:rFonts w:ascii="Times New Roman" w:hAnsi="Times New Roman" w:cs="Times New Roman"/>
          <w:b/>
          <w:i/>
          <w:sz w:val="36"/>
          <w:szCs w:val="28"/>
        </w:rPr>
        <w:t>Ушки на макушке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>1.</w:t>
      </w:r>
      <w:r w:rsidRPr="002D3722">
        <w:rPr>
          <w:rFonts w:ascii="Times New Roman" w:hAnsi="Times New Roman" w:cs="Times New Roman"/>
          <w:sz w:val="32"/>
          <w:szCs w:val="28"/>
        </w:rPr>
        <w:tab/>
        <w:t>«Угадай, что звучит?»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>Вам понадобятся свисток, дудочка, барабан, металлический молоточек, колокольчик и ширма.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>Взрослый показывает, как звучит тот или иной предмет (для начала стоит ограничиться двумя-тремя примерами). Затем те же звуки издаются за ширмой. «Что звучит?» – спрашивает взрослый. Дети отвечают (барабан, свисток, дудочка и т.п.). Постепенно игру можно усложнять.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>2.</w:t>
      </w:r>
      <w:r w:rsidRPr="002D3722">
        <w:rPr>
          <w:rFonts w:ascii="Times New Roman" w:hAnsi="Times New Roman" w:cs="Times New Roman"/>
          <w:sz w:val="32"/>
          <w:szCs w:val="28"/>
        </w:rPr>
        <w:tab/>
        <w:t>«Где спряталась кукла?»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 xml:space="preserve">Для этой игры нужна звучащая кукла-неваляшка. Взрослый просит помочь отыскать куклу, которая потерялась и жалобно </w:t>
      </w:r>
      <w:r w:rsidR="00A62162" w:rsidRPr="002D3722">
        <w:rPr>
          <w:rFonts w:ascii="Times New Roman" w:hAnsi="Times New Roman" w:cs="Times New Roman"/>
          <w:sz w:val="32"/>
          <w:szCs w:val="28"/>
        </w:rPr>
        <w:t>плачет</w:t>
      </w:r>
      <w:r w:rsidRPr="002D3722">
        <w:rPr>
          <w:rFonts w:ascii="Times New Roman" w:hAnsi="Times New Roman" w:cs="Times New Roman"/>
          <w:sz w:val="32"/>
          <w:szCs w:val="28"/>
        </w:rPr>
        <w:t>. Помощник (другой взрослый или ребенок постарше) периодически подталкивает куклу, стимулируя ее звучание. Кстати, здесь можно понаблюдать и за развитием внимания малышей: сколько времени потребуется ребенку, чтобы уловить связь между местом, где находится кукла, и присутствием взрослого.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>3.</w:t>
      </w:r>
      <w:r w:rsidRPr="002D3722">
        <w:rPr>
          <w:rFonts w:ascii="Times New Roman" w:hAnsi="Times New Roman" w:cs="Times New Roman"/>
          <w:sz w:val="32"/>
          <w:szCs w:val="28"/>
        </w:rPr>
        <w:tab/>
        <w:t>«Чем постучали?»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>Эта игра похожа на первую. Устанавливается ширма. Подбираются разные молоточки (деревянный, металлический, пластмассовый), камешки, другие предметы, которыми можно стучать по столешнице.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>4.</w:t>
      </w:r>
      <w:r w:rsidRPr="002D3722">
        <w:rPr>
          <w:rFonts w:ascii="Times New Roman" w:hAnsi="Times New Roman" w:cs="Times New Roman"/>
          <w:sz w:val="32"/>
          <w:szCs w:val="28"/>
        </w:rPr>
        <w:tab/>
        <w:t>«Кто сказал: «Мяу?»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>Взрослый включает аудиозапись со звуками голосов домашних животных, расставляет соответствующие фигурки или раскладывает изображения.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lastRenderedPageBreak/>
        <w:t>Задача ребенка – услышать и назвать (или по</w:t>
      </w:r>
      <w:r w:rsidR="00A62162" w:rsidRPr="002D3722">
        <w:rPr>
          <w:rFonts w:ascii="Times New Roman" w:hAnsi="Times New Roman" w:cs="Times New Roman"/>
          <w:sz w:val="32"/>
          <w:szCs w:val="28"/>
        </w:rPr>
        <w:t>казать), кому из домашних живот</w:t>
      </w:r>
      <w:r w:rsidRPr="002D3722">
        <w:rPr>
          <w:rFonts w:ascii="Times New Roman" w:hAnsi="Times New Roman" w:cs="Times New Roman"/>
          <w:sz w:val="32"/>
          <w:szCs w:val="28"/>
        </w:rPr>
        <w:t>ных принадлежит голос.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>5.</w:t>
      </w:r>
      <w:r w:rsidRPr="002D3722">
        <w:rPr>
          <w:rFonts w:ascii="Times New Roman" w:hAnsi="Times New Roman" w:cs="Times New Roman"/>
          <w:sz w:val="32"/>
          <w:szCs w:val="28"/>
        </w:rPr>
        <w:tab/>
        <w:t>«Что стоит у светофора?»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 xml:space="preserve">Игра похожа на </w:t>
      </w:r>
      <w:proofErr w:type="gramStart"/>
      <w:r w:rsidRPr="002D3722">
        <w:rPr>
          <w:rFonts w:ascii="Times New Roman" w:hAnsi="Times New Roman" w:cs="Times New Roman"/>
          <w:sz w:val="32"/>
          <w:szCs w:val="28"/>
        </w:rPr>
        <w:t>предыдущую</w:t>
      </w:r>
      <w:proofErr w:type="gramEnd"/>
      <w:r w:rsidRPr="002D3722">
        <w:rPr>
          <w:rFonts w:ascii="Times New Roman" w:hAnsi="Times New Roman" w:cs="Times New Roman"/>
          <w:sz w:val="32"/>
          <w:szCs w:val="28"/>
        </w:rPr>
        <w:t>, но посложнее. Нам потребуются запись со звуками улицы, игрушки или картинки с изображениями транспортных средств.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>Дети слушают звуки и называют транспорт, остановившийся у светофора (легковая машина, грузовик, трактор, мотоцикл, телега, трамвай).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>6.</w:t>
      </w:r>
      <w:r w:rsidRPr="002D3722">
        <w:rPr>
          <w:rFonts w:ascii="Times New Roman" w:hAnsi="Times New Roman" w:cs="Times New Roman"/>
          <w:sz w:val="32"/>
          <w:szCs w:val="28"/>
        </w:rPr>
        <w:tab/>
        <w:t>«Угадай кто?»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 xml:space="preserve">Позднее обращаем внимание ребенка на речь человека, на распознавание голоса, предлагая серию дидактических игр с общим названием «Кто сказал?». </w:t>
      </w:r>
      <w:r w:rsidR="00A62162" w:rsidRPr="002D3722">
        <w:rPr>
          <w:rFonts w:ascii="Times New Roman" w:hAnsi="Times New Roman" w:cs="Times New Roman"/>
          <w:sz w:val="32"/>
          <w:szCs w:val="28"/>
        </w:rPr>
        <w:t xml:space="preserve"> </w:t>
      </w:r>
      <w:r w:rsidRPr="002D3722">
        <w:rPr>
          <w:rFonts w:ascii="Times New Roman" w:hAnsi="Times New Roman" w:cs="Times New Roman"/>
          <w:sz w:val="32"/>
          <w:szCs w:val="28"/>
        </w:rPr>
        <w:t>Педагог подбирает знакомые произведения, в которых несколько персонажей произносят одинаковую фразу, меняя тембр и высоту голоса. Ребенок, опираясь на изображения персонажей или на собственный опыт, предлагает варианты ответа. Народные сказки чрезвычайно богаты на подобные ситуации. Сказки «Колобок»,</w:t>
      </w:r>
      <w:r w:rsidR="00A62162" w:rsidRPr="002D3722">
        <w:rPr>
          <w:rFonts w:ascii="Times New Roman" w:hAnsi="Times New Roman" w:cs="Times New Roman"/>
          <w:sz w:val="32"/>
          <w:szCs w:val="28"/>
        </w:rPr>
        <w:t xml:space="preserve"> </w:t>
      </w:r>
      <w:r w:rsidRPr="002D3722">
        <w:rPr>
          <w:rFonts w:ascii="Times New Roman" w:hAnsi="Times New Roman" w:cs="Times New Roman"/>
          <w:sz w:val="32"/>
          <w:szCs w:val="28"/>
        </w:rPr>
        <w:t>«Репка», «</w:t>
      </w:r>
      <w:proofErr w:type="spellStart"/>
      <w:r w:rsidRPr="002D3722">
        <w:rPr>
          <w:rFonts w:ascii="Times New Roman" w:hAnsi="Times New Roman" w:cs="Times New Roman"/>
          <w:sz w:val="32"/>
          <w:szCs w:val="28"/>
        </w:rPr>
        <w:t>Заюшкина</w:t>
      </w:r>
      <w:proofErr w:type="spellEnd"/>
      <w:r w:rsidRPr="002D3722">
        <w:rPr>
          <w:rFonts w:ascii="Times New Roman" w:hAnsi="Times New Roman" w:cs="Times New Roman"/>
          <w:sz w:val="32"/>
          <w:szCs w:val="28"/>
        </w:rPr>
        <w:t xml:space="preserve"> избушка», «Гуси-лебеди», «Теремок» («Рукавичка», «Зимовье зверей»), «</w:t>
      </w:r>
      <w:proofErr w:type="spellStart"/>
      <w:r w:rsidRPr="002D3722">
        <w:rPr>
          <w:rFonts w:ascii="Times New Roman" w:hAnsi="Times New Roman" w:cs="Times New Roman"/>
          <w:sz w:val="32"/>
          <w:szCs w:val="28"/>
        </w:rPr>
        <w:t>Крошечка-Хаврошечка</w:t>
      </w:r>
      <w:proofErr w:type="spellEnd"/>
      <w:r w:rsidRPr="002D3722">
        <w:rPr>
          <w:rFonts w:ascii="Times New Roman" w:hAnsi="Times New Roman" w:cs="Times New Roman"/>
          <w:sz w:val="32"/>
          <w:szCs w:val="28"/>
        </w:rPr>
        <w:t>» и другие построены по циклическому принципу, что подразумевает многократное повторение разными героями похожих слов. Это позволяет взрослым использовать потенциал народной сказки для развития фонематического восприятия в игровой форме и с опорой на знакомую литературную основу.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2D3722">
        <w:rPr>
          <w:rFonts w:ascii="Times New Roman" w:hAnsi="Times New Roman" w:cs="Times New Roman"/>
          <w:b/>
          <w:i/>
          <w:sz w:val="36"/>
          <w:szCs w:val="28"/>
        </w:rPr>
        <w:t>Словарь говоруна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 xml:space="preserve">В младшем дошкольном возрасте активно идет процесс накопления словарного запаса. У ребенка 3 лет он должен достигать тысячи слов. Однако сейчас специалисты отмечают досадную тенденцию к упрощению, к минимизации лексикона, которая выражается в использовании слов с широким смысловым значением. </w:t>
      </w:r>
      <w:proofErr w:type="gramStart"/>
      <w:r w:rsidRPr="002D3722">
        <w:rPr>
          <w:rFonts w:ascii="Times New Roman" w:hAnsi="Times New Roman" w:cs="Times New Roman"/>
          <w:sz w:val="32"/>
          <w:szCs w:val="28"/>
        </w:rPr>
        <w:t>Например, «шкаф» теперь употребляется и в значении «шкаф для одежды» (вместо</w:t>
      </w:r>
      <w:r w:rsidR="00FE3772" w:rsidRPr="002D3722">
        <w:rPr>
          <w:rFonts w:ascii="Times New Roman" w:hAnsi="Times New Roman" w:cs="Times New Roman"/>
          <w:sz w:val="32"/>
          <w:szCs w:val="28"/>
        </w:rPr>
        <w:t xml:space="preserve"> </w:t>
      </w:r>
      <w:r w:rsidRPr="002D3722">
        <w:rPr>
          <w:rFonts w:ascii="Times New Roman" w:hAnsi="Times New Roman" w:cs="Times New Roman"/>
          <w:sz w:val="32"/>
          <w:szCs w:val="28"/>
        </w:rPr>
        <w:t>«гардероба»), и в значении «шкаф для посуды» (вместо «серванта»).</w:t>
      </w:r>
      <w:proofErr w:type="gramEnd"/>
      <w:r w:rsidRPr="002D3722">
        <w:rPr>
          <w:rFonts w:ascii="Times New Roman" w:hAnsi="Times New Roman" w:cs="Times New Roman"/>
          <w:sz w:val="32"/>
          <w:szCs w:val="28"/>
        </w:rPr>
        <w:t xml:space="preserve"> Отчасти это явление можно назвать полисемантизмом, который, по мнению Л. Ф. Спировой, свойственен не только дошкольникам, но и детям с речевыми нарушениями.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>Для гармоничного речевого развития, расширения и закрепления словарного запаса ребенка предлагаем поиграть в специальные игры. Обратите внимание: младших дошкольников больше всего привлекают занятия, во время которых производятся реальные действия (желательно детьми) на  реальных предметах:</w:t>
      </w:r>
      <w:r w:rsidR="00FE3772" w:rsidRPr="002D3722">
        <w:rPr>
          <w:rFonts w:ascii="Times New Roman" w:hAnsi="Times New Roman" w:cs="Times New Roman"/>
          <w:sz w:val="32"/>
          <w:szCs w:val="28"/>
        </w:rPr>
        <w:t xml:space="preserve"> </w:t>
      </w:r>
      <w:r w:rsidRPr="002D3722">
        <w:rPr>
          <w:rFonts w:ascii="Times New Roman" w:hAnsi="Times New Roman" w:cs="Times New Roman"/>
          <w:sz w:val="32"/>
          <w:szCs w:val="28"/>
        </w:rPr>
        <w:t>«Приготовим вкусный салат», «Заварим чай для кукол», «Искупаем куклу Машу»,</w:t>
      </w:r>
      <w:r w:rsidR="00FE3772" w:rsidRPr="002D3722">
        <w:rPr>
          <w:rFonts w:ascii="Times New Roman" w:hAnsi="Times New Roman" w:cs="Times New Roman"/>
          <w:sz w:val="32"/>
          <w:szCs w:val="28"/>
        </w:rPr>
        <w:t xml:space="preserve"> </w:t>
      </w:r>
      <w:r w:rsidRPr="002D3722">
        <w:rPr>
          <w:rFonts w:ascii="Times New Roman" w:hAnsi="Times New Roman" w:cs="Times New Roman"/>
          <w:sz w:val="32"/>
          <w:szCs w:val="28"/>
        </w:rPr>
        <w:t>«Уложим мишку спать» и т.п.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lastRenderedPageBreak/>
        <w:t>1.</w:t>
      </w:r>
      <w:r w:rsidRPr="002D3722">
        <w:rPr>
          <w:rFonts w:ascii="Times New Roman" w:hAnsi="Times New Roman" w:cs="Times New Roman"/>
          <w:sz w:val="32"/>
          <w:szCs w:val="28"/>
        </w:rPr>
        <w:tab/>
        <w:t>«Накроем стол к обеду»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2D3722">
        <w:rPr>
          <w:rFonts w:ascii="Times New Roman" w:hAnsi="Times New Roman" w:cs="Times New Roman"/>
          <w:sz w:val="32"/>
          <w:szCs w:val="28"/>
        </w:rPr>
        <w:t xml:space="preserve">Нам потребуются игрушечная посуда (хлебница, </w:t>
      </w:r>
      <w:proofErr w:type="spellStart"/>
      <w:r w:rsidRPr="002D3722">
        <w:rPr>
          <w:rFonts w:ascii="Times New Roman" w:hAnsi="Times New Roman" w:cs="Times New Roman"/>
          <w:sz w:val="32"/>
          <w:szCs w:val="28"/>
        </w:rPr>
        <w:t>салфетница</w:t>
      </w:r>
      <w:proofErr w:type="spellEnd"/>
      <w:r w:rsidRPr="002D3722">
        <w:rPr>
          <w:rFonts w:ascii="Times New Roman" w:hAnsi="Times New Roman" w:cs="Times New Roman"/>
          <w:sz w:val="32"/>
          <w:szCs w:val="28"/>
        </w:rPr>
        <w:t>, тарелки, ложки, вилки, стаканы по количеству игрушек), а также кукольный столик, кукла, пара других игрушек (петрушка, мишка, зайка и т.п.).</w:t>
      </w:r>
      <w:proofErr w:type="gramEnd"/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 xml:space="preserve">Взрослый объясняет, что на обед к кукле Маше пришли гости (к примеру, мишка и зайчик). И предлагает ребенку помочь накрыть на стол. Ребенок выполняет поручения взрослого, ставя на середину стола хлебницу и </w:t>
      </w:r>
      <w:proofErr w:type="spellStart"/>
      <w:r w:rsidRPr="002D3722">
        <w:rPr>
          <w:rFonts w:ascii="Times New Roman" w:hAnsi="Times New Roman" w:cs="Times New Roman"/>
          <w:sz w:val="32"/>
          <w:szCs w:val="28"/>
        </w:rPr>
        <w:t>салфетницу</w:t>
      </w:r>
      <w:proofErr w:type="spellEnd"/>
      <w:r w:rsidRPr="002D3722">
        <w:rPr>
          <w:rFonts w:ascii="Times New Roman" w:hAnsi="Times New Roman" w:cs="Times New Roman"/>
          <w:sz w:val="32"/>
          <w:szCs w:val="28"/>
        </w:rPr>
        <w:t xml:space="preserve">, располагая около каждого стула на столе тарелку с ложкой и вилкой и т.д., при этом называя (или повторяя за взрослым) </w:t>
      </w:r>
      <w:r w:rsidR="00FE3772" w:rsidRPr="002D3722">
        <w:rPr>
          <w:rFonts w:ascii="Times New Roman" w:hAnsi="Times New Roman" w:cs="Times New Roman"/>
          <w:sz w:val="32"/>
          <w:szCs w:val="28"/>
        </w:rPr>
        <w:t xml:space="preserve">названия </w:t>
      </w:r>
      <w:r w:rsidRPr="002D3722">
        <w:rPr>
          <w:rFonts w:ascii="Times New Roman" w:hAnsi="Times New Roman" w:cs="Times New Roman"/>
          <w:sz w:val="32"/>
          <w:szCs w:val="28"/>
        </w:rPr>
        <w:t>все</w:t>
      </w:r>
      <w:r w:rsidR="00FE3772" w:rsidRPr="002D3722">
        <w:rPr>
          <w:rFonts w:ascii="Times New Roman" w:hAnsi="Times New Roman" w:cs="Times New Roman"/>
          <w:sz w:val="32"/>
          <w:szCs w:val="28"/>
        </w:rPr>
        <w:t>х</w:t>
      </w:r>
      <w:r w:rsidRPr="002D3722">
        <w:rPr>
          <w:rFonts w:ascii="Times New Roman" w:hAnsi="Times New Roman" w:cs="Times New Roman"/>
          <w:sz w:val="32"/>
          <w:szCs w:val="28"/>
        </w:rPr>
        <w:t xml:space="preserve"> предмет</w:t>
      </w:r>
      <w:r w:rsidR="00FE3772" w:rsidRPr="002D3722">
        <w:rPr>
          <w:rFonts w:ascii="Times New Roman" w:hAnsi="Times New Roman" w:cs="Times New Roman"/>
          <w:sz w:val="32"/>
          <w:szCs w:val="28"/>
        </w:rPr>
        <w:t>ов</w:t>
      </w:r>
      <w:r w:rsidRPr="002D3722">
        <w:rPr>
          <w:rFonts w:ascii="Times New Roman" w:hAnsi="Times New Roman" w:cs="Times New Roman"/>
          <w:sz w:val="32"/>
          <w:szCs w:val="28"/>
        </w:rPr>
        <w:t>.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>2.</w:t>
      </w:r>
      <w:r w:rsidRPr="002D3722">
        <w:rPr>
          <w:rFonts w:ascii="Times New Roman" w:hAnsi="Times New Roman" w:cs="Times New Roman"/>
          <w:sz w:val="32"/>
          <w:szCs w:val="28"/>
        </w:rPr>
        <w:tab/>
        <w:t>«Чего не стало?»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>Приготовьте картинки или игрушки по темам: «Посуда», «Мебель», «Игрушки»,</w:t>
      </w:r>
      <w:r w:rsidR="00D13598" w:rsidRPr="002D3722">
        <w:rPr>
          <w:rFonts w:ascii="Times New Roman" w:hAnsi="Times New Roman" w:cs="Times New Roman"/>
          <w:sz w:val="32"/>
          <w:szCs w:val="28"/>
        </w:rPr>
        <w:t xml:space="preserve"> </w:t>
      </w:r>
      <w:r w:rsidRPr="002D3722">
        <w:rPr>
          <w:rFonts w:ascii="Times New Roman" w:hAnsi="Times New Roman" w:cs="Times New Roman"/>
          <w:sz w:val="32"/>
          <w:szCs w:val="28"/>
        </w:rPr>
        <w:t>«Транспорт» и т.д.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>Взрослый называет каждый предмет, ребенок старается все запомнить, после чего отворачивается, а взрослый убирает один из предметов (картинку), предлагая ребенку сказать, чего не стало. Игра не только расширяет словарный запас, но и развивает внимание дошкольника.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>3.</w:t>
      </w:r>
      <w:r w:rsidRPr="002D3722">
        <w:rPr>
          <w:rFonts w:ascii="Times New Roman" w:hAnsi="Times New Roman" w:cs="Times New Roman"/>
          <w:sz w:val="32"/>
          <w:szCs w:val="28"/>
        </w:rPr>
        <w:tab/>
        <w:t>«Чудесная коробка»</w:t>
      </w:r>
    </w:p>
    <w:p w:rsidR="002D3722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>В красивую коробку помещаются машинки грузовая и легковая, самолет, поезд, пароход, изображения этих транспортных средств, а также аналогичные разрезные картинки.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>Взрослый по одной достает игрушки из коробки. Вместе с ребенком рассматривает и описывает внешний вид игрушек, уточняет названия частей. Затем предлагает сложить изображения транспорта из двух (позднее – трех) частей.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>4.</w:t>
      </w:r>
      <w:r w:rsidRPr="002D3722">
        <w:rPr>
          <w:rFonts w:ascii="Times New Roman" w:hAnsi="Times New Roman" w:cs="Times New Roman"/>
          <w:sz w:val="32"/>
          <w:szCs w:val="28"/>
        </w:rPr>
        <w:tab/>
        <w:t>«Покажи правильно»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>Подготовьте картинки с изображениями зимующих птиц. Покажите ребенку все картинки, спросите, кого из птиц малыш узнает. Попросите показать крылья, лапки, хвостик, клюв у птиц, уточняя, что все это есть у каждой птички. Все птицы машут крыльями, летают, прыгают или ходят, клюют. Затем одна из картинок убирается и взрослый спрашивает: «Кто улетел?»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>5.</w:t>
      </w:r>
      <w:r w:rsidRPr="002D3722">
        <w:rPr>
          <w:rFonts w:ascii="Times New Roman" w:hAnsi="Times New Roman" w:cs="Times New Roman"/>
          <w:sz w:val="32"/>
          <w:szCs w:val="28"/>
        </w:rPr>
        <w:tab/>
        <w:t>«Кто живет во дворе?»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2D3722">
        <w:rPr>
          <w:rFonts w:ascii="Times New Roman" w:hAnsi="Times New Roman" w:cs="Times New Roman"/>
          <w:sz w:val="32"/>
          <w:szCs w:val="28"/>
        </w:rPr>
        <w:t>Понадобятся</w:t>
      </w:r>
      <w:r w:rsidR="00D13598" w:rsidRPr="002D3722">
        <w:rPr>
          <w:rFonts w:ascii="Times New Roman" w:hAnsi="Times New Roman" w:cs="Times New Roman"/>
          <w:sz w:val="32"/>
          <w:szCs w:val="28"/>
        </w:rPr>
        <w:t xml:space="preserve"> </w:t>
      </w:r>
      <w:r w:rsidRPr="002D3722">
        <w:rPr>
          <w:rFonts w:ascii="Times New Roman" w:hAnsi="Times New Roman" w:cs="Times New Roman"/>
          <w:sz w:val="32"/>
          <w:szCs w:val="28"/>
        </w:rPr>
        <w:t>изображения</w:t>
      </w:r>
      <w:r w:rsidR="00D13598" w:rsidRPr="002D3722">
        <w:rPr>
          <w:rFonts w:ascii="Times New Roman" w:hAnsi="Times New Roman" w:cs="Times New Roman"/>
          <w:sz w:val="32"/>
          <w:szCs w:val="28"/>
        </w:rPr>
        <w:t xml:space="preserve"> </w:t>
      </w:r>
      <w:r w:rsidRPr="002D3722">
        <w:rPr>
          <w:rFonts w:ascii="Times New Roman" w:hAnsi="Times New Roman" w:cs="Times New Roman"/>
          <w:sz w:val="32"/>
          <w:szCs w:val="28"/>
        </w:rPr>
        <w:t>домашних птиц (петуха, курицы, цыпленка, утки, утенка, гуся, гусыни, гусенка и др.).</w:t>
      </w:r>
      <w:proofErr w:type="gramEnd"/>
      <w:r w:rsidRPr="002D3722">
        <w:rPr>
          <w:rFonts w:ascii="Times New Roman" w:hAnsi="Times New Roman" w:cs="Times New Roman"/>
          <w:sz w:val="32"/>
          <w:szCs w:val="28"/>
        </w:rPr>
        <w:t xml:space="preserve"> Ребенок рассматривает картинки и по просьбе взрослого подбирает каждой птице своего птенца, называя и «детей», и «родителей». Ценность таких игр в универсальности: родители и воспитатели могут многократно проигрывать их с ребенком, незначительно изменяя набор слов или тему, </w:t>
      </w:r>
      <w:r w:rsidRPr="002D3722">
        <w:rPr>
          <w:rFonts w:ascii="Times New Roman" w:hAnsi="Times New Roman" w:cs="Times New Roman"/>
          <w:sz w:val="32"/>
          <w:szCs w:val="28"/>
        </w:rPr>
        <w:lastRenderedPageBreak/>
        <w:t>а также</w:t>
      </w:r>
      <w:r w:rsidR="00D13598" w:rsidRPr="002D3722">
        <w:rPr>
          <w:rFonts w:ascii="Times New Roman" w:hAnsi="Times New Roman" w:cs="Times New Roman"/>
          <w:sz w:val="32"/>
          <w:szCs w:val="28"/>
        </w:rPr>
        <w:t xml:space="preserve"> </w:t>
      </w:r>
      <w:r w:rsidRPr="002D3722">
        <w:rPr>
          <w:rFonts w:ascii="Times New Roman" w:hAnsi="Times New Roman" w:cs="Times New Roman"/>
          <w:sz w:val="32"/>
          <w:szCs w:val="28"/>
        </w:rPr>
        <w:t>адресата детской помощи. С приобретением опыта и при закреплении лексики стоит постепенно увеличивать количество слов и стимулировать использование фразовой речи.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2D3722">
        <w:rPr>
          <w:rFonts w:ascii="Times New Roman" w:hAnsi="Times New Roman" w:cs="Times New Roman"/>
          <w:b/>
          <w:i/>
          <w:sz w:val="36"/>
          <w:szCs w:val="28"/>
        </w:rPr>
        <w:t>Ловкие пальчики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>Взаимосвязь развития речи и мелкой моторики известна давно, и, чтобы убедиться в этом, достаточно ознакомиться с методами народной педагогики, причем самых разных стран. Но сегодня даже в дошкольных учреждениях коррекционной и инклюзивной направленности не предусмотрено специального времени на проведение пальчиковой гимнастики. Впрочем, развивать руку можно в любое время, при помощи любых занятий.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>Для стимулирования развития и совершенствования моторики рук мы используем сенсомоторные комплекты, но помимо этого заготовили множество пособий. Большой интерес вызывает «сухой бассейн», который таит в себе «секреты» и периодически меняет наполнение:</w:t>
      </w:r>
      <w:r w:rsidR="00D13598" w:rsidRPr="002D3722">
        <w:rPr>
          <w:rFonts w:ascii="Times New Roman" w:hAnsi="Times New Roman" w:cs="Times New Roman"/>
          <w:sz w:val="32"/>
          <w:szCs w:val="28"/>
        </w:rPr>
        <w:t xml:space="preserve"> </w:t>
      </w:r>
      <w:r w:rsidRPr="002D3722">
        <w:rPr>
          <w:rFonts w:ascii="Times New Roman" w:hAnsi="Times New Roman" w:cs="Times New Roman"/>
          <w:sz w:val="32"/>
          <w:szCs w:val="28"/>
        </w:rPr>
        <w:t>каштаны сменяют желуди, которые в свое время заменили горох или фасоль и т.д. В поисках спрятанной игрушки дети готовы снова и снова перебирать содержимое. Еще одним пособием стали яркие, не слишком тугие бельевые прищепки разной величины. Дети самостоятельно изготавливают традиционное солнышко, красивый цветок с прищепками вместо лепестков, успешно повторяют контуры геометрических фигур и простых предметов и т.д.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 xml:space="preserve">Кроме различных шнуровок мы практикуем изготовление бус для мам и бабушек. Для украшений пригодятся и старые кольца для штор, и крупные пуговицы, и другие предметы, имеющие отверстия. Еще одним пособием, которое пользуется неизменным успехом, является сундучок, в котором хранятся баночки и коробочки с различными видами крышек. Это и завинчивающиеся крышки от косметических баночек, и крышки системы </w:t>
      </w:r>
      <w:proofErr w:type="spellStart"/>
      <w:proofErr w:type="gramStart"/>
      <w:r w:rsidRPr="002D3722">
        <w:rPr>
          <w:rFonts w:ascii="Times New Roman" w:hAnsi="Times New Roman" w:cs="Times New Roman"/>
          <w:sz w:val="32"/>
          <w:szCs w:val="28"/>
        </w:rPr>
        <w:t>трик</w:t>
      </w:r>
      <w:proofErr w:type="spellEnd"/>
      <w:r w:rsidR="00D13598" w:rsidRPr="002D3722">
        <w:rPr>
          <w:rFonts w:ascii="Times New Roman" w:hAnsi="Times New Roman" w:cs="Times New Roman"/>
          <w:sz w:val="32"/>
          <w:szCs w:val="28"/>
        </w:rPr>
        <w:t xml:space="preserve"> </w:t>
      </w:r>
      <w:r w:rsidRPr="002D3722">
        <w:rPr>
          <w:rFonts w:ascii="Times New Roman" w:hAnsi="Times New Roman" w:cs="Times New Roman"/>
          <w:sz w:val="32"/>
          <w:szCs w:val="28"/>
        </w:rPr>
        <w:t>- трак</w:t>
      </w:r>
      <w:proofErr w:type="gramEnd"/>
      <w:r w:rsidRPr="002D3722">
        <w:rPr>
          <w:rFonts w:ascii="Times New Roman" w:hAnsi="Times New Roman" w:cs="Times New Roman"/>
          <w:sz w:val="32"/>
          <w:szCs w:val="28"/>
        </w:rPr>
        <w:t>, и захлопывающиеся крышки, и емкости от киндер-сюрпризов. Содержимое сундучка также меняется, когда мы видим, что дети уже овладели способами открывания баночек. В баночки непременно закладываются сюрпризы.</w:t>
      </w:r>
    </w:p>
    <w:p w:rsidR="007B163B" w:rsidRPr="002D3722" w:rsidRDefault="007B163B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D3722">
        <w:rPr>
          <w:rFonts w:ascii="Times New Roman" w:hAnsi="Times New Roman" w:cs="Times New Roman"/>
          <w:sz w:val="32"/>
          <w:szCs w:val="28"/>
        </w:rPr>
        <w:t>Так, развивая фонематический слух, словарный запас и мелкую моторику, удается повысить речевую активность ребенка, стимулировать развитие фразовой речи, повысить внимание, качество общения младших дошкольников со сверстниками и взрослыми. Конечно, работу следует продолжать и в среднем дошкольном возрасте, а главное – при активном участии родителей.</w:t>
      </w:r>
    </w:p>
    <w:p w:rsidR="00A3103F" w:rsidRPr="002D3722" w:rsidRDefault="00A3103F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A3103F" w:rsidRPr="002D3722" w:rsidRDefault="00A3103F" w:rsidP="002D372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A3103F" w:rsidRPr="00194A72" w:rsidRDefault="00A3103F" w:rsidP="002D3722">
      <w:pPr>
        <w:pStyle w:val="a3"/>
        <w:ind w:firstLine="709"/>
        <w:jc w:val="right"/>
        <w:rPr>
          <w:rFonts w:ascii="Times New Roman" w:hAnsi="Times New Roman" w:cs="Times New Roman"/>
          <w:i/>
          <w:sz w:val="32"/>
          <w:szCs w:val="28"/>
        </w:rPr>
      </w:pPr>
      <w:r w:rsidRPr="00194A72">
        <w:rPr>
          <w:rFonts w:ascii="Times New Roman" w:hAnsi="Times New Roman" w:cs="Times New Roman"/>
          <w:i/>
          <w:sz w:val="32"/>
          <w:szCs w:val="28"/>
        </w:rPr>
        <w:t>Учитель-логопед Н.В. Гогонина</w:t>
      </w:r>
      <w:bookmarkStart w:id="0" w:name="_GoBack"/>
      <w:bookmarkEnd w:id="0"/>
    </w:p>
    <w:sectPr w:rsidR="00A3103F" w:rsidRPr="00194A72" w:rsidSect="002D3722">
      <w:pgSz w:w="11906" w:h="16838"/>
      <w:pgMar w:top="851" w:right="851" w:bottom="851" w:left="851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57C79"/>
    <w:rsid w:val="00090304"/>
    <w:rsid w:val="00152B99"/>
    <w:rsid w:val="00194A72"/>
    <w:rsid w:val="002D3722"/>
    <w:rsid w:val="00374D42"/>
    <w:rsid w:val="003D2E72"/>
    <w:rsid w:val="00497175"/>
    <w:rsid w:val="00520190"/>
    <w:rsid w:val="0053111A"/>
    <w:rsid w:val="006D0854"/>
    <w:rsid w:val="007B163B"/>
    <w:rsid w:val="0094378C"/>
    <w:rsid w:val="00A3103F"/>
    <w:rsid w:val="00A371C3"/>
    <w:rsid w:val="00A62162"/>
    <w:rsid w:val="00B32D93"/>
    <w:rsid w:val="00B57C79"/>
    <w:rsid w:val="00C101D3"/>
    <w:rsid w:val="00D13598"/>
    <w:rsid w:val="00E8499E"/>
    <w:rsid w:val="00FE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63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63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ПК3</cp:lastModifiedBy>
  <cp:revision>4</cp:revision>
  <dcterms:created xsi:type="dcterms:W3CDTF">2021-11-11T12:53:00Z</dcterms:created>
  <dcterms:modified xsi:type="dcterms:W3CDTF">2024-03-12T14:49:00Z</dcterms:modified>
</cp:coreProperties>
</file>